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6B" w:rsidRPr="002B2E49" w:rsidRDefault="00F86A29" w:rsidP="002B2E49">
      <w:pPr>
        <w:tabs>
          <w:tab w:val="left" w:pos="2790"/>
          <w:tab w:val="left" w:pos="8010"/>
        </w:tabs>
        <w:jc w:val="center"/>
        <w:rPr>
          <w:rFonts w:cs="Arial"/>
          <w:b/>
          <w:sz w:val="40"/>
          <w:szCs w:val="40"/>
        </w:rPr>
      </w:pPr>
      <w:r w:rsidRPr="00941AAC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-472440</wp:posOffset>
            </wp:positionV>
            <wp:extent cx="6877050" cy="647700"/>
            <wp:effectExtent l="19050" t="0" r="0" b="0"/>
            <wp:wrapTight wrapText="bothSides">
              <wp:wrapPolygon edited="0">
                <wp:start x="-60" y="0"/>
                <wp:lineTo x="-60" y="20965"/>
                <wp:lineTo x="21600" y="20965"/>
                <wp:lineTo x="21600" y="0"/>
                <wp:lineTo x="-60" y="0"/>
              </wp:wrapPolygon>
            </wp:wrapTight>
            <wp:docPr id="7" name="Picture 7" descr="WOU_Centered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U_Centered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817">
        <w:rPr>
          <w:rFonts w:cs="Arial"/>
          <w:b/>
          <w:sz w:val="40"/>
          <w:szCs w:val="40"/>
        </w:rPr>
        <w:t>Director, Oregon Deafb</w:t>
      </w:r>
      <w:r w:rsidR="002B2E49">
        <w:rPr>
          <w:rFonts w:cs="Arial"/>
          <w:b/>
          <w:sz w:val="40"/>
          <w:szCs w:val="40"/>
        </w:rPr>
        <w:t>lind Project</w:t>
      </w:r>
      <w:r w:rsidR="002B2E49" w:rsidRPr="00941AAC">
        <w:rPr>
          <w:rFonts w:cs="Arial"/>
          <w:sz w:val="40"/>
          <w:szCs w:val="40"/>
        </w:rPr>
        <w:t xml:space="preserve"> </w:t>
      </w:r>
      <w:r w:rsidR="006924D9" w:rsidRPr="00941AAC">
        <w:rPr>
          <w:rFonts w:cs="Arial"/>
          <w:sz w:val="40"/>
          <w:szCs w:val="40"/>
        </w:rPr>
        <w:br/>
      </w:r>
    </w:p>
    <w:p w:rsidR="0095142B" w:rsidRPr="00941AAC" w:rsidRDefault="0004058B">
      <w:pPr>
        <w:tabs>
          <w:tab w:val="left" w:pos="1440"/>
        </w:tabs>
        <w:rPr>
          <w:rFonts w:cs="Arial"/>
          <w:b/>
          <w:sz w:val="20"/>
        </w:rPr>
      </w:pPr>
      <w:r w:rsidRPr="00941AAC">
        <w:rPr>
          <w:rFonts w:cs="Arial"/>
          <w:b/>
          <w:sz w:val="20"/>
        </w:rPr>
        <w:t>Department:</w:t>
      </w:r>
      <w:r w:rsidR="002B2E49">
        <w:rPr>
          <w:rFonts w:cs="Arial"/>
          <w:b/>
          <w:sz w:val="20"/>
        </w:rPr>
        <w:tab/>
      </w:r>
      <w:r w:rsidR="002B2E49" w:rsidRPr="002B2E49">
        <w:rPr>
          <w:rFonts w:cs="Arial"/>
          <w:sz w:val="20"/>
        </w:rPr>
        <w:t>The Research Institute</w:t>
      </w:r>
    </w:p>
    <w:p w:rsidR="0004058B" w:rsidRPr="00941AAC" w:rsidRDefault="0095142B">
      <w:pPr>
        <w:tabs>
          <w:tab w:val="left" w:pos="1440"/>
        </w:tabs>
        <w:rPr>
          <w:rFonts w:cs="Arial"/>
          <w:b/>
          <w:bCs/>
          <w:sz w:val="20"/>
        </w:rPr>
      </w:pPr>
      <w:r w:rsidRPr="00941AAC">
        <w:rPr>
          <w:rFonts w:cs="Arial"/>
          <w:b/>
          <w:sz w:val="20"/>
        </w:rPr>
        <w:t>Salary:</w:t>
      </w:r>
      <w:r w:rsidR="00A51F65" w:rsidRPr="00941AAC">
        <w:rPr>
          <w:rFonts w:cs="Arial"/>
          <w:sz w:val="20"/>
        </w:rPr>
        <w:tab/>
        <w:t>Commensurate with qualifications and experience</w:t>
      </w:r>
      <w:r w:rsidR="0004058B" w:rsidRPr="00941AAC">
        <w:rPr>
          <w:rFonts w:cs="Arial"/>
          <w:sz w:val="20"/>
        </w:rPr>
        <w:tab/>
      </w:r>
    </w:p>
    <w:p w:rsidR="000A7C95" w:rsidRPr="00941AAC" w:rsidRDefault="00B6565C" w:rsidP="00CD1164">
      <w:pPr>
        <w:tabs>
          <w:tab w:val="left" w:pos="1440"/>
        </w:tabs>
        <w:rPr>
          <w:rFonts w:cs="Arial"/>
          <w:b/>
          <w:sz w:val="20"/>
        </w:rPr>
      </w:pPr>
      <w:r w:rsidRPr="00941AAC">
        <w:rPr>
          <w:rFonts w:cs="Arial"/>
          <w:b/>
          <w:sz w:val="20"/>
        </w:rPr>
        <w:t>Recruitment #</w:t>
      </w:r>
      <w:r w:rsidR="000A7C95" w:rsidRPr="00941AAC">
        <w:rPr>
          <w:rFonts w:cs="Arial"/>
          <w:b/>
          <w:sz w:val="20"/>
        </w:rPr>
        <w:t>:</w:t>
      </w:r>
      <w:r w:rsidR="00DF3A48" w:rsidRPr="00941AAC">
        <w:rPr>
          <w:rFonts w:cs="Arial"/>
          <w:b/>
          <w:sz w:val="20"/>
        </w:rPr>
        <w:tab/>
      </w:r>
      <w:r w:rsidR="002B2E49" w:rsidRPr="002B2E49">
        <w:rPr>
          <w:rFonts w:cs="Arial"/>
          <w:sz w:val="20"/>
        </w:rPr>
        <w:t>S1875</w:t>
      </w:r>
    </w:p>
    <w:p w:rsidR="000A7C95" w:rsidRPr="00FB1A16" w:rsidRDefault="0061602E" w:rsidP="00CD1164">
      <w:pPr>
        <w:tabs>
          <w:tab w:val="left" w:pos="1440"/>
        </w:tabs>
        <w:rPr>
          <w:rFonts w:cs="Arial"/>
          <w:i/>
          <w:sz w:val="20"/>
        </w:rPr>
      </w:pPr>
      <w:r w:rsidRPr="00FB1A16">
        <w:rPr>
          <w:rFonts w:cs="Arial"/>
          <w:b/>
          <w:sz w:val="20"/>
        </w:rPr>
        <w:t>Closing Date:</w:t>
      </w:r>
      <w:r w:rsidR="00DF3A48" w:rsidRPr="00FB1A16">
        <w:rPr>
          <w:rFonts w:cs="Arial"/>
          <w:b/>
          <w:sz w:val="20"/>
        </w:rPr>
        <w:tab/>
      </w:r>
      <w:r w:rsidR="002B2E49" w:rsidRPr="00FB1A16">
        <w:rPr>
          <w:rFonts w:cs="Arial"/>
          <w:sz w:val="20"/>
        </w:rPr>
        <w:t xml:space="preserve">Review of applications begins immediately. Position is open until filled. </w:t>
      </w:r>
    </w:p>
    <w:p w:rsidR="00CB09F4" w:rsidRPr="00FB1A16" w:rsidRDefault="00331C4B" w:rsidP="00331C4B">
      <w:pPr>
        <w:ind w:right="-90"/>
        <w:rPr>
          <w:rFonts w:cs="Arial"/>
          <w:sz w:val="20"/>
        </w:rPr>
      </w:pPr>
      <w:r w:rsidRPr="00FB1A16">
        <w:rPr>
          <w:rFonts w:cs="Arial"/>
          <w:b/>
          <w:sz w:val="16"/>
          <w:u w:val="single"/>
        </w:rPr>
        <w:t xml:space="preserve"> </w:t>
      </w:r>
    </w:p>
    <w:p w:rsidR="00A51F65" w:rsidRPr="00FB1A16" w:rsidRDefault="00A51F65" w:rsidP="00A51F65">
      <w:pPr>
        <w:pStyle w:val="BodyText3"/>
        <w:widowControl w:val="0"/>
        <w:jc w:val="both"/>
        <w:rPr>
          <w:rFonts w:cs="Arial"/>
          <w:sz w:val="20"/>
          <w:szCs w:val="20"/>
        </w:rPr>
      </w:pPr>
      <w:r w:rsidRPr="00FB1A16">
        <w:rPr>
          <w:rFonts w:cs="Arial"/>
          <w:sz w:val="20"/>
          <w:szCs w:val="20"/>
        </w:rPr>
        <w:t xml:space="preserve">The Research Institute (TRI) at Western Oregon University is seeking a </w:t>
      </w:r>
      <w:r w:rsidR="009C08E0" w:rsidRPr="00FB1A16">
        <w:rPr>
          <w:rFonts w:cs="Arial"/>
          <w:sz w:val="20"/>
          <w:szCs w:val="20"/>
        </w:rPr>
        <w:t>full</w:t>
      </w:r>
      <w:r w:rsidR="002B2E49" w:rsidRPr="00FB1A16">
        <w:rPr>
          <w:rFonts w:cs="Arial"/>
          <w:sz w:val="20"/>
          <w:szCs w:val="20"/>
        </w:rPr>
        <w:t>-time (</w:t>
      </w:r>
      <w:r w:rsidR="009C08E0" w:rsidRPr="00FB1A16">
        <w:rPr>
          <w:rFonts w:cs="Arial"/>
          <w:sz w:val="20"/>
          <w:szCs w:val="20"/>
        </w:rPr>
        <w:t xml:space="preserve">1.0 </w:t>
      </w:r>
      <w:r w:rsidR="002B2E49" w:rsidRPr="00FB1A16">
        <w:rPr>
          <w:rFonts w:cs="Arial"/>
          <w:sz w:val="20"/>
          <w:szCs w:val="20"/>
        </w:rPr>
        <w:t>FTE) Director</w:t>
      </w:r>
      <w:r w:rsidR="00C43A21" w:rsidRPr="00FB1A16">
        <w:rPr>
          <w:rFonts w:cs="Arial"/>
          <w:sz w:val="20"/>
          <w:szCs w:val="20"/>
        </w:rPr>
        <w:t xml:space="preserve"> </w:t>
      </w:r>
      <w:r w:rsidRPr="00FB1A16">
        <w:rPr>
          <w:rFonts w:cs="Arial"/>
          <w:sz w:val="20"/>
          <w:szCs w:val="20"/>
        </w:rPr>
        <w:t xml:space="preserve">for the </w:t>
      </w:r>
      <w:r w:rsidR="009C08E0" w:rsidRPr="00FB1A16">
        <w:rPr>
          <w:rFonts w:cs="Arial"/>
          <w:sz w:val="20"/>
          <w:szCs w:val="20"/>
        </w:rPr>
        <w:t xml:space="preserve">Oregon </w:t>
      </w:r>
      <w:proofErr w:type="spellStart"/>
      <w:r w:rsidR="00332817" w:rsidRPr="00FB1A16">
        <w:rPr>
          <w:rFonts w:cs="Arial"/>
          <w:sz w:val="20"/>
          <w:szCs w:val="20"/>
        </w:rPr>
        <w:t>Deaf</w:t>
      </w:r>
      <w:r w:rsidR="0087752F">
        <w:rPr>
          <w:rFonts w:cs="Arial"/>
          <w:sz w:val="20"/>
          <w:szCs w:val="20"/>
        </w:rPr>
        <w:t>B</w:t>
      </w:r>
      <w:r w:rsidR="002B2E49" w:rsidRPr="00FB1A16">
        <w:rPr>
          <w:rFonts w:cs="Arial"/>
          <w:sz w:val="20"/>
          <w:szCs w:val="20"/>
        </w:rPr>
        <w:t>lind</w:t>
      </w:r>
      <w:proofErr w:type="spellEnd"/>
      <w:r w:rsidR="002B2E49" w:rsidRPr="00FB1A16">
        <w:rPr>
          <w:rFonts w:cs="Arial"/>
          <w:sz w:val="20"/>
          <w:szCs w:val="20"/>
        </w:rPr>
        <w:t xml:space="preserve"> Project</w:t>
      </w:r>
      <w:r w:rsidRPr="00FB1A16">
        <w:rPr>
          <w:rFonts w:cs="Arial"/>
          <w:sz w:val="20"/>
          <w:szCs w:val="20"/>
        </w:rPr>
        <w:t xml:space="preserve">. </w:t>
      </w:r>
      <w:r w:rsidR="002B2E49" w:rsidRPr="00FB1A16">
        <w:rPr>
          <w:rFonts w:cs="Arial"/>
          <w:sz w:val="20"/>
          <w:szCs w:val="20"/>
        </w:rPr>
        <w:t xml:space="preserve">This position is eligible for benefits. </w:t>
      </w:r>
      <w:r w:rsidRPr="00FB1A16">
        <w:rPr>
          <w:rFonts w:cs="Arial"/>
          <w:sz w:val="20"/>
          <w:szCs w:val="20"/>
        </w:rPr>
        <w:t xml:space="preserve">The appointment is renewed through an annual Notice of Appointment, dependent upon satisfactory job performance, continuing project needs, and/or available funding.  TRI is a unique organization whose mission is to inform and facilitate change in educational and human service systems. </w:t>
      </w:r>
    </w:p>
    <w:p w:rsidR="00387D50" w:rsidRPr="00FB1A16" w:rsidRDefault="0087752F" w:rsidP="0004058B">
      <w:pPr>
        <w:pStyle w:val="BodyText2"/>
        <w:rPr>
          <w:rFonts w:cs="Arial"/>
        </w:rPr>
      </w:pPr>
      <w:r>
        <w:t xml:space="preserve">The Oregon </w:t>
      </w:r>
      <w:proofErr w:type="spellStart"/>
      <w:r>
        <w:t>DeafB</w:t>
      </w:r>
      <w:r w:rsidR="002B2E49" w:rsidRPr="00FB1A16">
        <w:t>lind</w:t>
      </w:r>
      <w:proofErr w:type="spellEnd"/>
      <w:r w:rsidR="002B2E49" w:rsidRPr="00FB1A16">
        <w:t xml:space="preserve"> Project is a federally-funded Technical Assistance and Dissemination project</w:t>
      </w:r>
      <w:r w:rsidR="009C08E0" w:rsidRPr="00FB1A16">
        <w:t xml:space="preserve"> from the Office of Special Education Programs</w:t>
      </w:r>
      <w:r w:rsidR="002B2E49" w:rsidRPr="00FB1A16">
        <w:t xml:space="preserve">. The </w:t>
      </w:r>
      <w:r w:rsidR="009C08E0" w:rsidRPr="00FB1A16">
        <w:t>p</w:t>
      </w:r>
      <w:r w:rsidR="002B2E49" w:rsidRPr="00FB1A16">
        <w:t xml:space="preserve">roject provides technical assistance, training, and information to </w:t>
      </w:r>
      <w:r w:rsidR="009C08E0" w:rsidRPr="00FB1A16">
        <w:t xml:space="preserve">families and educational teams to </w:t>
      </w:r>
      <w:r w:rsidR="002B2E49" w:rsidRPr="00FB1A16">
        <w:t>enhance services for children in Oregon who are deafblind. The project serves children from birth through age 21 years.</w:t>
      </w:r>
      <w:r w:rsidR="00DD0735" w:rsidRPr="00FB1A16">
        <w:rPr>
          <w:rFonts w:cs="Arial"/>
        </w:rPr>
        <w:t xml:space="preserve"> </w:t>
      </w:r>
    </w:p>
    <w:p w:rsidR="00A51F65" w:rsidRPr="00FB1A16" w:rsidRDefault="00A51F65" w:rsidP="00DF3A48">
      <w:pPr>
        <w:pStyle w:val="BodyText2"/>
        <w:rPr>
          <w:rFonts w:cs="Arial"/>
          <w:b/>
          <w:sz w:val="16"/>
          <w:szCs w:val="16"/>
          <w:u w:val="single"/>
        </w:rPr>
      </w:pPr>
    </w:p>
    <w:p w:rsidR="00A51F65" w:rsidRPr="00FB1A16" w:rsidRDefault="0092699C" w:rsidP="00A51F65">
      <w:pPr>
        <w:pStyle w:val="BodyText2"/>
        <w:jc w:val="both"/>
        <w:rPr>
          <w:rFonts w:cs="Arial"/>
          <w:b/>
          <w:bCs/>
        </w:rPr>
      </w:pPr>
      <w:r w:rsidRPr="00FB1A16">
        <w:rPr>
          <w:rFonts w:cs="Arial"/>
          <w:b/>
          <w:bCs/>
        </w:rPr>
        <w:t>MINIMUM QUALIFICATIONS</w:t>
      </w:r>
    </w:p>
    <w:p w:rsidR="00027C0B" w:rsidRPr="00FB1A16" w:rsidRDefault="002B2E49" w:rsidP="00027C0B">
      <w:pPr>
        <w:pStyle w:val="BodyText2"/>
        <w:numPr>
          <w:ilvl w:val="0"/>
          <w:numId w:val="30"/>
        </w:numPr>
        <w:rPr>
          <w:rFonts w:cs="Arial"/>
        </w:rPr>
      </w:pPr>
      <w:r w:rsidRPr="00FB1A16">
        <w:rPr>
          <w:rFonts w:cs="Arial"/>
        </w:rPr>
        <w:t>Master’s degree in Sensor</w:t>
      </w:r>
      <w:r w:rsidR="009263F0" w:rsidRPr="00FB1A16">
        <w:rPr>
          <w:rFonts w:cs="Arial"/>
        </w:rPr>
        <w:t>y Disabilities (</w:t>
      </w:r>
      <w:proofErr w:type="spellStart"/>
      <w:r w:rsidR="009263F0" w:rsidRPr="00FB1A16">
        <w:rPr>
          <w:rFonts w:cs="Arial"/>
        </w:rPr>
        <w:t>deafblindness</w:t>
      </w:r>
      <w:proofErr w:type="spellEnd"/>
      <w:r w:rsidR="009263F0" w:rsidRPr="00FB1A16">
        <w:rPr>
          <w:rFonts w:cs="Arial"/>
        </w:rPr>
        <w:t>, visual impairment, and/or d</w:t>
      </w:r>
      <w:r w:rsidRPr="00FB1A16">
        <w:rPr>
          <w:rFonts w:cs="Arial"/>
        </w:rPr>
        <w:t>eafness)</w:t>
      </w:r>
      <w:r w:rsidR="00027C0B" w:rsidRPr="00FB1A16">
        <w:rPr>
          <w:rFonts w:cs="Arial"/>
        </w:rPr>
        <w:t xml:space="preserve"> </w:t>
      </w:r>
      <w:r w:rsidR="00C9282A" w:rsidRPr="00FB1A16">
        <w:rPr>
          <w:rFonts w:cs="Arial"/>
        </w:rPr>
        <w:t xml:space="preserve">or a </w:t>
      </w:r>
      <w:r w:rsidR="0087752F">
        <w:rPr>
          <w:rFonts w:cs="Arial"/>
        </w:rPr>
        <w:t xml:space="preserve">closely </w:t>
      </w:r>
      <w:r w:rsidR="00C9282A" w:rsidRPr="00FB1A16">
        <w:rPr>
          <w:rFonts w:cs="Arial"/>
        </w:rPr>
        <w:t>related field</w:t>
      </w:r>
    </w:p>
    <w:p w:rsidR="002B2E49" w:rsidRPr="00FB1A16" w:rsidRDefault="002B2E49" w:rsidP="00027C0B">
      <w:pPr>
        <w:pStyle w:val="BodyText2"/>
        <w:numPr>
          <w:ilvl w:val="0"/>
          <w:numId w:val="30"/>
        </w:numPr>
        <w:rPr>
          <w:rFonts w:cs="Arial"/>
        </w:rPr>
      </w:pPr>
      <w:r w:rsidRPr="00FB1A16">
        <w:rPr>
          <w:rFonts w:cs="Arial"/>
        </w:rPr>
        <w:t>Three years of experience working with children and youth who have se</w:t>
      </w:r>
      <w:r w:rsidR="0087752F">
        <w:rPr>
          <w:rFonts w:cs="Arial"/>
        </w:rPr>
        <w:t>nsory disabilities (d</w:t>
      </w:r>
      <w:r w:rsidR="009263F0" w:rsidRPr="00FB1A16">
        <w:rPr>
          <w:rFonts w:cs="Arial"/>
        </w:rPr>
        <w:t>eafblind, visually i</w:t>
      </w:r>
      <w:r w:rsidRPr="00FB1A16">
        <w:rPr>
          <w:rFonts w:cs="Arial"/>
        </w:rPr>
        <w:t>mpaired/</w:t>
      </w:r>
      <w:r w:rsidR="009263F0" w:rsidRPr="00FB1A16">
        <w:rPr>
          <w:rFonts w:cs="Arial"/>
        </w:rPr>
        <w:t>blind, deaf/h</w:t>
      </w:r>
      <w:r w:rsidRPr="00FB1A16">
        <w:rPr>
          <w:rFonts w:cs="Arial"/>
        </w:rPr>
        <w:t>ard of hearing)</w:t>
      </w:r>
    </w:p>
    <w:p w:rsidR="0095142B" w:rsidRPr="00FB1A16" w:rsidRDefault="002B2E49" w:rsidP="00DF3A48">
      <w:pPr>
        <w:pStyle w:val="BodyText2"/>
        <w:numPr>
          <w:ilvl w:val="0"/>
          <w:numId w:val="30"/>
        </w:numPr>
        <w:rPr>
          <w:rFonts w:cs="Arial"/>
        </w:rPr>
      </w:pPr>
      <w:r w:rsidRPr="00FB1A16">
        <w:rPr>
          <w:rFonts w:cs="Arial"/>
        </w:rPr>
        <w:t>Experience in adult education</w:t>
      </w:r>
    </w:p>
    <w:p w:rsidR="009C08E0" w:rsidRPr="00FB1A16" w:rsidRDefault="009C08E0" w:rsidP="009C08E0">
      <w:pPr>
        <w:pStyle w:val="BodyText2"/>
        <w:numPr>
          <w:ilvl w:val="0"/>
          <w:numId w:val="30"/>
        </w:numPr>
        <w:rPr>
          <w:rFonts w:cs="Arial"/>
        </w:rPr>
      </w:pPr>
      <w:r w:rsidRPr="00FB1A16">
        <w:rPr>
          <w:rFonts w:cs="Arial"/>
          <w:bCs/>
        </w:rPr>
        <w:t>Computer literacy and experience with distance technology</w:t>
      </w:r>
    </w:p>
    <w:p w:rsidR="009C08E0" w:rsidRPr="00FB1A16" w:rsidRDefault="009C08E0" w:rsidP="009C08E0">
      <w:pPr>
        <w:pStyle w:val="BodyText2"/>
        <w:numPr>
          <w:ilvl w:val="0"/>
          <w:numId w:val="30"/>
        </w:numPr>
        <w:rPr>
          <w:rFonts w:cs="Arial"/>
        </w:rPr>
      </w:pPr>
      <w:r w:rsidRPr="00FB1A16">
        <w:rPr>
          <w:rFonts w:cs="Arial"/>
          <w:bCs/>
        </w:rPr>
        <w:t>Experience working collaboratively with educational teams</w:t>
      </w:r>
      <w:r w:rsidR="00C9282A" w:rsidRPr="00FB1A16">
        <w:rPr>
          <w:rFonts w:cs="Arial"/>
          <w:bCs/>
        </w:rPr>
        <w:t xml:space="preserve"> and agencies</w:t>
      </w:r>
    </w:p>
    <w:p w:rsidR="009C08E0" w:rsidRPr="00FB1A16" w:rsidRDefault="009C08E0" w:rsidP="009C08E0">
      <w:pPr>
        <w:pStyle w:val="BodyText2"/>
        <w:numPr>
          <w:ilvl w:val="0"/>
          <w:numId w:val="30"/>
        </w:numPr>
        <w:rPr>
          <w:rFonts w:cs="Arial"/>
        </w:rPr>
      </w:pPr>
      <w:r w:rsidRPr="00FB1A16">
        <w:rPr>
          <w:rFonts w:cs="Arial"/>
          <w:bCs/>
        </w:rPr>
        <w:t xml:space="preserve">Knowledge about the IEP process, </w:t>
      </w:r>
      <w:r w:rsidR="00C9282A" w:rsidRPr="00FB1A16">
        <w:rPr>
          <w:rFonts w:cs="Arial"/>
          <w:bCs/>
        </w:rPr>
        <w:t xml:space="preserve">eligibility, </w:t>
      </w:r>
      <w:r w:rsidRPr="00FB1A16">
        <w:rPr>
          <w:rFonts w:cs="Arial"/>
          <w:bCs/>
        </w:rPr>
        <w:t>assessment and referral for special education services</w:t>
      </w:r>
    </w:p>
    <w:p w:rsidR="00DD0735" w:rsidRPr="00FB1A16" w:rsidRDefault="00DD0735" w:rsidP="0095142B">
      <w:pPr>
        <w:pStyle w:val="BodyText2"/>
        <w:ind w:left="720"/>
        <w:rPr>
          <w:rFonts w:cs="Arial"/>
        </w:rPr>
      </w:pPr>
    </w:p>
    <w:p w:rsidR="002B2E49" w:rsidRPr="00FB1A16" w:rsidRDefault="00A51F65" w:rsidP="00DF56FC">
      <w:pPr>
        <w:pStyle w:val="BodyText2"/>
        <w:jc w:val="both"/>
        <w:rPr>
          <w:rFonts w:cs="Arial"/>
          <w:b/>
          <w:bCs/>
        </w:rPr>
      </w:pPr>
      <w:r w:rsidRPr="00FB1A16">
        <w:rPr>
          <w:rFonts w:cs="Arial"/>
          <w:b/>
          <w:bCs/>
        </w:rPr>
        <w:t>Preferred Qualifications</w:t>
      </w:r>
      <w:r w:rsidR="002379D5" w:rsidRPr="00FB1A16">
        <w:rPr>
          <w:rFonts w:cs="Arial"/>
          <w:b/>
          <w:bCs/>
        </w:rPr>
        <w:t xml:space="preserve"> </w:t>
      </w:r>
    </w:p>
    <w:p w:rsidR="002B2E49" w:rsidRPr="00FB1A16" w:rsidRDefault="002B2E49" w:rsidP="002B2E49">
      <w:pPr>
        <w:pStyle w:val="BodyText2"/>
        <w:numPr>
          <w:ilvl w:val="0"/>
          <w:numId w:val="31"/>
        </w:numPr>
        <w:rPr>
          <w:rFonts w:cs="Arial"/>
        </w:rPr>
      </w:pPr>
      <w:r w:rsidRPr="00FB1A16">
        <w:rPr>
          <w:rFonts w:cs="Arial"/>
        </w:rPr>
        <w:t xml:space="preserve">Doctorate </w:t>
      </w:r>
      <w:r w:rsidR="009263F0" w:rsidRPr="00FB1A16">
        <w:rPr>
          <w:rFonts w:cs="Arial"/>
        </w:rPr>
        <w:t>in Sensory Disabilities (</w:t>
      </w:r>
      <w:proofErr w:type="spellStart"/>
      <w:r w:rsidR="009263F0" w:rsidRPr="00FB1A16">
        <w:rPr>
          <w:rFonts w:cs="Arial"/>
        </w:rPr>
        <w:t>deafblindness</w:t>
      </w:r>
      <w:proofErr w:type="spellEnd"/>
      <w:r w:rsidR="009263F0" w:rsidRPr="00FB1A16">
        <w:rPr>
          <w:rFonts w:cs="Arial"/>
        </w:rPr>
        <w:t>, visual impairment, and/or d</w:t>
      </w:r>
      <w:r w:rsidRPr="00FB1A16">
        <w:rPr>
          <w:rFonts w:cs="Arial"/>
        </w:rPr>
        <w:t>eafness</w:t>
      </w:r>
      <w:r w:rsidR="009263F0" w:rsidRPr="00FB1A16">
        <w:rPr>
          <w:rFonts w:cs="Arial"/>
        </w:rPr>
        <w:t>, multiple disabilities</w:t>
      </w:r>
      <w:r w:rsidRPr="00FB1A16">
        <w:rPr>
          <w:rFonts w:cs="Arial"/>
        </w:rPr>
        <w:t>)</w:t>
      </w:r>
    </w:p>
    <w:p w:rsidR="00DD0735" w:rsidRPr="00FB1A16" w:rsidRDefault="009263F0" w:rsidP="002B2E49">
      <w:pPr>
        <w:pStyle w:val="BodyText2"/>
        <w:numPr>
          <w:ilvl w:val="0"/>
          <w:numId w:val="31"/>
        </w:numPr>
        <w:jc w:val="both"/>
        <w:rPr>
          <w:rFonts w:cs="Arial"/>
          <w:bCs/>
        </w:rPr>
      </w:pPr>
      <w:r w:rsidRPr="00FB1A16">
        <w:rPr>
          <w:rFonts w:cs="Arial"/>
          <w:bCs/>
        </w:rPr>
        <w:t>Experience working with multiple disabilities, autism, traumatic brain injury, intellectual disabilities, orthopedic impairments, medically fragile, early intervention/early childhood</w:t>
      </w:r>
    </w:p>
    <w:p w:rsidR="009263F0" w:rsidRPr="00FB1A16" w:rsidRDefault="009263F0" w:rsidP="002B2E49">
      <w:pPr>
        <w:pStyle w:val="BodyText2"/>
        <w:numPr>
          <w:ilvl w:val="0"/>
          <w:numId w:val="31"/>
        </w:numPr>
        <w:jc w:val="both"/>
        <w:rPr>
          <w:rFonts w:cs="Arial"/>
          <w:bCs/>
        </w:rPr>
      </w:pPr>
      <w:r w:rsidRPr="00FB1A16">
        <w:rPr>
          <w:rFonts w:cs="Arial"/>
          <w:bCs/>
        </w:rPr>
        <w:t>Experience in consultation, technical assistance, and in-service/pre-service training</w:t>
      </w:r>
    </w:p>
    <w:p w:rsidR="0095142B" w:rsidRPr="00FB1A16" w:rsidRDefault="0095142B" w:rsidP="00DF56FC">
      <w:pPr>
        <w:pStyle w:val="BodyText2"/>
        <w:jc w:val="both"/>
        <w:rPr>
          <w:rFonts w:cs="Arial"/>
          <w:b/>
          <w:bCs/>
        </w:rPr>
      </w:pPr>
    </w:p>
    <w:p w:rsidR="0095142B" w:rsidRPr="00FB1A16" w:rsidRDefault="00582E3E" w:rsidP="00DF56FC">
      <w:pPr>
        <w:pStyle w:val="BodyText2"/>
        <w:jc w:val="both"/>
        <w:rPr>
          <w:rFonts w:cs="Arial"/>
          <w:b/>
          <w:bCs/>
        </w:rPr>
      </w:pPr>
      <w:r w:rsidRPr="00FB1A16">
        <w:rPr>
          <w:rFonts w:cs="Arial"/>
          <w:b/>
          <w:bCs/>
        </w:rPr>
        <w:t>**A criminal background check will be required as a condition of employment</w:t>
      </w:r>
    </w:p>
    <w:p w:rsidR="0095142B" w:rsidRPr="00FB1A16" w:rsidRDefault="0095142B" w:rsidP="00DF56FC">
      <w:pPr>
        <w:pStyle w:val="BodyText2"/>
        <w:jc w:val="both"/>
        <w:rPr>
          <w:rFonts w:cs="Arial"/>
        </w:rPr>
      </w:pPr>
    </w:p>
    <w:p w:rsidR="00293237" w:rsidRPr="00FB1A16" w:rsidRDefault="00293237" w:rsidP="00293237">
      <w:pPr>
        <w:pStyle w:val="BodyText2"/>
        <w:jc w:val="both"/>
        <w:rPr>
          <w:rFonts w:cs="Arial"/>
          <w:i/>
        </w:rPr>
      </w:pPr>
      <w:r w:rsidRPr="00FB1A16">
        <w:rPr>
          <w:rFonts w:cs="Arial"/>
          <w:b/>
          <w:i/>
        </w:rPr>
        <w:t>We are not considering candidates who require Visa sponsorship support.  Additionally, the University</w:t>
      </w:r>
      <w:r w:rsidRPr="00FB1A16">
        <w:rPr>
          <w:rFonts w:cs="Arial"/>
          <w:i/>
        </w:rPr>
        <w:t xml:space="preserve"> </w:t>
      </w:r>
      <w:r w:rsidRPr="00FB1A16">
        <w:rPr>
          <w:rFonts w:cs="Arial"/>
          <w:b/>
          <w:bCs/>
          <w:i/>
        </w:rPr>
        <w:t>typically only considers visa support for employees placed in specialized positions that are continuing regular University appointments</w:t>
      </w:r>
      <w:r w:rsidRPr="00FB1A16">
        <w:rPr>
          <w:rFonts w:cs="Arial"/>
          <w:i/>
        </w:rPr>
        <w:t>.</w:t>
      </w:r>
    </w:p>
    <w:p w:rsidR="00293237" w:rsidRPr="00FB1A16" w:rsidRDefault="00293237" w:rsidP="00DF56FC">
      <w:pPr>
        <w:pStyle w:val="BodyText2"/>
        <w:jc w:val="both"/>
        <w:rPr>
          <w:rFonts w:cs="Arial"/>
        </w:rPr>
      </w:pPr>
    </w:p>
    <w:p w:rsidR="004462DF" w:rsidRPr="00FB1A16" w:rsidRDefault="004462DF" w:rsidP="005652D1">
      <w:pPr>
        <w:jc w:val="both"/>
        <w:rPr>
          <w:rFonts w:cs="Arial"/>
          <w:sz w:val="16"/>
          <w:szCs w:val="16"/>
        </w:rPr>
      </w:pPr>
    </w:p>
    <w:p w:rsidR="00342951" w:rsidRPr="00FB1A16" w:rsidRDefault="000A7C95" w:rsidP="00342951">
      <w:pPr>
        <w:pStyle w:val="Heading4"/>
        <w:jc w:val="left"/>
        <w:rPr>
          <w:rFonts w:cs="Arial"/>
          <w:u w:val="none"/>
        </w:rPr>
      </w:pPr>
      <w:r w:rsidRPr="00FB1A16">
        <w:rPr>
          <w:rFonts w:cs="Arial"/>
          <w:u w:val="none"/>
        </w:rPr>
        <w:t>DUTIES AND RESPONSIBILITIES</w:t>
      </w:r>
    </w:p>
    <w:p w:rsidR="009263F0" w:rsidRPr="00FB1A16" w:rsidRDefault="00332817" w:rsidP="00332817">
      <w:pPr>
        <w:pStyle w:val="BodyText2"/>
        <w:numPr>
          <w:ilvl w:val="0"/>
          <w:numId w:val="31"/>
        </w:numPr>
        <w:jc w:val="both"/>
        <w:rPr>
          <w:rFonts w:cs="Arial"/>
          <w:bCs/>
        </w:rPr>
      </w:pPr>
      <w:r w:rsidRPr="00FB1A16">
        <w:rPr>
          <w:rFonts w:cs="Arial"/>
          <w:bCs/>
        </w:rPr>
        <w:t>Coordinat</w:t>
      </w:r>
      <w:r w:rsidR="009C08E0" w:rsidRPr="00FB1A16">
        <w:rPr>
          <w:rFonts w:cs="Arial"/>
          <w:bCs/>
        </w:rPr>
        <w:t>ing</w:t>
      </w:r>
      <w:r w:rsidRPr="00FB1A16">
        <w:rPr>
          <w:rFonts w:cs="Arial"/>
          <w:bCs/>
        </w:rPr>
        <w:t>, implement</w:t>
      </w:r>
      <w:r w:rsidR="009C08E0" w:rsidRPr="00FB1A16">
        <w:rPr>
          <w:rFonts w:cs="Arial"/>
          <w:bCs/>
        </w:rPr>
        <w:t>ing</w:t>
      </w:r>
      <w:r w:rsidRPr="00FB1A16">
        <w:rPr>
          <w:rFonts w:cs="Arial"/>
          <w:bCs/>
        </w:rPr>
        <w:t>, and manag</w:t>
      </w:r>
      <w:r w:rsidR="009C08E0" w:rsidRPr="00FB1A16">
        <w:rPr>
          <w:rFonts w:cs="Arial"/>
          <w:bCs/>
        </w:rPr>
        <w:t>ing</w:t>
      </w:r>
      <w:r w:rsidRPr="00FB1A16">
        <w:rPr>
          <w:rFonts w:cs="Arial"/>
          <w:bCs/>
        </w:rPr>
        <w:t xml:space="preserve"> project activities relat</w:t>
      </w:r>
      <w:r w:rsidR="00F063BB" w:rsidRPr="00FB1A16">
        <w:rPr>
          <w:rFonts w:cs="Arial"/>
          <w:bCs/>
        </w:rPr>
        <w:t>ed</w:t>
      </w:r>
      <w:r w:rsidR="0087752F">
        <w:rPr>
          <w:rFonts w:cs="Arial"/>
          <w:bCs/>
        </w:rPr>
        <w:t xml:space="preserve"> to the Oregon </w:t>
      </w:r>
      <w:proofErr w:type="spellStart"/>
      <w:r w:rsidR="0087752F">
        <w:rPr>
          <w:rFonts w:cs="Arial"/>
          <w:bCs/>
        </w:rPr>
        <w:t>DeafB</w:t>
      </w:r>
      <w:r w:rsidRPr="00FB1A16">
        <w:rPr>
          <w:rFonts w:cs="Arial"/>
          <w:bCs/>
        </w:rPr>
        <w:t>lind</w:t>
      </w:r>
      <w:proofErr w:type="spellEnd"/>
      <w:r w:rsidRPr="00FB1A16">
        <w:rPr>
          <w:rFonts w:cs="Arial"/>
          <w:bCs/>
        </w:rPr>
        <w:t xml:space="preserve"> Project’s </w:t>
      </w:r>
      <w:proofErr w:type="gramStart"/>
      <w:r w:rsidRPr="00FB1A16">
        <w:rPr>
          <w:rFonts w:cs="Arial"/>
          <w:bCs/>
        </w:rPr>
        <w:t>responsibilities</w:t>
      </w:r>
      <w:proofErr w:type="gramEnd"/>
      <w:r w:rsidRPr="00FB1A16">
        <w:rPr>
          <w:rFonts w:cs="Arial"/>
          <w:bCs/>
        </w:rPr>
        <w:t xml:space="preserve"> for consultation, information dissemination, technical assistance and training for state teams and fami</w:t>
      </w:r>
      <w:r w:rsidR="0087752F">
        <w:rPr>
          <w:rFonts w:cs="Arial"/>
          <w:bCs/>
        </w:rPr>
        <w:t>lies who have children who are deafb</w:t>
      </w:r>
      <w:r w:rsidRPr="00FB1A16">
        <w:rPr>
          <w:rFonts w:cs="Arial"/>
          <w:bCs/>
        </w:rPr>
        <w:t xml:space="preserve">lind. </w:t>
      </w:r>
    </w:p>
    <w:p w:rsidR="00332817" w:rsidRPr="00FB1A16" w:rsidRDefault="009C08E0" w:rsidP="00332817">
      <w:pPr>
        <w:pStyle w:val="BodyText2"/>
        <w:numPr>
          <w:ilvl w:val="0"/>
          <w:numId w:val="31"/>
        </w:numPr>
        <w:jc w:val="both"/>
        <w:rPr>
          <w:rFonts w:cs="Arial"/>
          <w:bCs/>
        </w:rPr>
      </w:pPr>
      <w:r w:rsidRPr="00FB1A16">
        <w:rPr>
          <w:rFonts w:cs="Arial"/>
          <w:bCs/>
        </w:rPr>
        <w:t>Identifying</w:t>
      </w:r>
      <w:r w:rsidR="00332817" w:rsidRPr="00FB1A16">
        <w:rPr>
          <w:rFonts w:cs="Arial"/>
          <w:bCs/>
        </w:rPr>
        <w:t xml:space="preserve"> children who are deafblind; </w:t>
      </w:r>
      <w:r w:rsidRPr="00FB1A16">
        <w:rPr>
          <w:rFonts w:cs="Arial"/>
          <w:bCs/>
        </w:rPr>
        <w:t xml:space="preserve">maintaining </w:t>
      </w:r>
      <w:r w:rsidR="00332817" w:rsidRPr="00FB1A16">
        <w:rPr>
          <w:rFonts w:cs="Arial"/>
          <w:bCs/>
        </w:rPr>
        <w:t>a statewide registry of children who are deafblind</w:t>
      </w:r>
      <w:r w:rsidR="0087752F">
        <w:rPr>
          <w:rFonts w:cs="Arial"/>
          <w:bCs/>
        </w:rPr>
        <w:t>;</w:t>
      </w:r>
      <w:r w:rsidR="00332817" w:rsidRPr="00FB1A16">
        <w:rPr>
          <w:rFonts w:cs="Arial"/>
          <w:bCs/>
        </w:rPr>
        <w:t xml:space="preserve"> organizing and providing training </w:t>
      </w:r>
      <w:r w:rsidRPr="00FB1A16">
        <w:rPr>
          <w:rFonts w:cs="Arial"/>
          <w:bCs/>
        </w:rPr>
        <w:t xml:space="preserve">and technical assistance </w:t>
      </w:r>
      <w:r w:rsidR="00332817" w:rsidRPr="00FB1A16">
        <w:rPr>
          <w:rFonts w:cs="Arial"/>
          <w:bCs/>
        </w:rPr>
        <w:t xml:space="preserve">on topics relating to </w:t>
      </w:r>
      <w:proofErr w:type="spellStart"/>
      <w:r w:rsidR="00332817" w:rsidRPr="00FB1A16">
        <w:rPr>
          <w:rFonts w:cs="Arial"/>
          <w:bCs/>
        </w:rPr>
        <w:t>dea</w:t>
      </w:r>
      <w:r w:rsidR="0087752F">
        <w:rPr>
          <w:rFonts w:cs="Arial"/>
          <w:bCs/>
        </w:rPr>
        <w:t>fblindness</w:t>
      </w:r>
      <w:proofErr w:type="spellEnd"/>
      <w:r w:rsidR="0087752F">
        <w:rPr>
          <w:rFonts w:cs="Arial"/>
          <w:bCs/>
        </w:rPr>
        <w:t xml:space="preserve"> in various venues</w:t>
      </w:r>
      <w:r w:rsidR="00332817" w:rsidRPr="00FB1A16">
        <w:rPr>
          <w:rFonts w:cs="Arial"/>
          <w:bCs/>
        </w:rPr>
        <w:t xml:space="preserve"> utilizing various formats (online and face-to-face)</w:t>
      </w:r>
      <w:r w:rsidRPr="00FB1A16">
        <w:rPr>
          <w:rFonts w:cs="Arial"/>
          <w:bCs/>
        </w:rPr>
        <w:t>.</w:t>
      </w:r>
    </w:p>
    <w:p w:rsidR="00332817" w:rsidRPr="00FB1A16" w:rsidRDefault="0087752F" w:rsidP="00332817">
      <w:pPr>
        <w:pStyle w:val="BodyText2"/>
        <w:numPr>
          <w:ilvl w:val="0"/>
          <w:numId w:val="31"/>
        </w:numPr>
        <w:jc w:val="both"/>
        <w:rPr>
          <w:rFonts w:cs="Arial"/>
          <w:bCs/>
        </w:rPr>
      </w:pPr>
      <w:r>
        <w:rPr>
          <w:rFonts w:cs="Arial"/>
          <w:bCs/>
        </w:rPr>
        <w:t>Providing</w:t>
      </w:r>
      <w:r w:rsidR="00332817" w:rsidRPr="00FB1A16">
        <w:rPr>
          <w:rFonts w:cs="Arial"/>
          <w:bCs/>
        </w:rPr>
        <w:t xml:space="preserve"> training </w:t>
      </w:r>
      <w:r>
        <w:rPr>
          <w:rFonts w:cs="Arial"/>
          <w:bCs/>
        </w:rPr>
        <w:t xml:space="preserve">and </w:t>
      </w:r>
      <w:r w:rsidR="00F063BB" w:rsidRPr="00FB1A16">
        <w:rPr>
          <w:rFonts w:cs="Arial"/>
          <w:bCs/>
        </w:rPr>
        <w:t xml:space="preserve">presentations </w:t>
      </w:r>
      <w:r w:rsidR="00332817" w:rsidRPr="00FB1A16">
        <w:rPr>
          <w:rFonts w:cs="Arial"/>
          <w:bCs/>
        </w:rPr>
        <w:t>at a</w:t>
      </w:r>
      <w:r>
        <w:rPr>
          <w:rFonts w:cs="Arial"/>
          <w:bCs/>
        </w:rPr>
        <w:t xml:space="preserve">nnual statewide conferences, </w:t>
      </w:r>
      <w:r w:rsidR="00332817" w:rsidRPr="00FB1A16">
        <w:rPr>
          <w:rFonts w:cs="Arial"/>
          <w:bCs/>
        </w:rPr>
        <w:t>university groups, partner organizations, educational sites, and/or other locations</w:t>
      </w:r>
      <w:r w:rsidR="009C08E0" w:rsidRPr="00FB1A16">
        <w:rPr>
          <w:rFonts w:cs="Arial"/>
          <w:bCs/>
        </w:rPr>
        <w:t>.</w:t>
      </w:r>
    </w:p>
    <w:p w:rsidR="00332817" w:rsidRPr="00FB1A16" w:rsidRDefault="004B4363" w:rsidP="00332817">
      <w:pPr>
        <w:pStyle w:val="BodyText2"/>
        <w:numPr>
          <w:ilvl w:val="0"/>
          <w:numId w:val="31"/>
        </w:numPr>
        <w:jc w:val="both"/>
        <w:rPr>
          <w:rFonts w:cs="Arial"/>
          <w:bCs/>
        </w:rPr>
      </w:pPr>
      <w:r w:rsidRPr="00FB1A16">
        <w:rPr>
          <w:rFonts w:cs="Arial"/>
          <w:bCs/>
        </w:rPr>
        <w:t>Plan</w:t>
      </w:r>
      <w:r w:rsidR="009C08E0" w:rsidRPr="00FB1A16">
        <w:rPr>
          <w:rFonts w:cs="Arial"/>
          <w:bCs/>
        </w:rPr>
        <w:t>ning</w:t>
      </w:r>
      <w:r w:rsidRPr="00FB1A16">
        <w:rPr>
          <w:rFonts w:cs="Arial"/>
          <w:bCs/>
        </w:rPr>
        <w:t xml:space="preserve"> and execut</w:t>
      </w:r>
      <w:r w:rsidR="009C08E0" w:rsidRPr="00FB1A16">
        <w:rPr>
          <w:rFonts w:cs="Arial"/>
          <w:bCs/>
        </w:rPr>
        <w:t>ing</w:t>
      </w:r>
      <w:r w:rsidRPr="00FB1A16">
        <w:rPr>
          <w:rFonts w:cs="Arial"/>
          <w:bCs/>
        </w:rPr>
        <w:t xml:space="preserve"> the Project’s Annual Parent Learning Weekend and/or other family-related events</w:t>
      </w:r>
      <w:r w:rsidR="009C08E0" w:rsidRPr="00FB1A16">
        <w:rPr>
          <w:rFonts w:cs="Arial"/>
          <w:bCs/>
        </w:rPr>
        <w:t>.</w:t>
      </w:r>
    </w:p>
    <w:p w:rsidR="004B4363" w:rsidRPr="00FB1A16" w:rsidRDefault="004B4363" w:rsidP="00332817">
      <w:pPr>
        <w:pStyle w:val="BodyText2"/>
        <w:numPr>
          <w:ilvl w:val="0"/>
          <w:numId w:val="31"/>
        </w:numPr>
        <w:jc w:val="both"/>
        <w:rPr>
          <w:rFonts w:cs="Arial"/>
          <w:bCs/>
        </w:rPr>
      </w:pPr>
      <w:r w:rsidRPr="00FB1A16">
        <w:rPr>
          <w:rFonts w:cs="Arial"/>
          <w:bCs/>
        </w:rPr>
        <w:lastRenderedPageBreak/>
        <w:t>Collaborat</w:t>
      </w:r>
      <w:r w:rsidR="009C08E0" w:rsidRPr="00FB1A16">
        <w:rPr>
          <w:rFonts w:cs="Arial"/>
          <w:bCs/>
        </w:rPr>
        <w:t>ing</w:t>
      </w:r>
      <w:r w:rsidRPr="00FB1A16">
        <w:rPr>
          <w:rFonts w:cs="Arial"/>
          <w:bCs/>
        </w:rPr>
        <w:t xml:space="preserve"> with pr</w:t>
      </w:r>
      <w:r w:rsidR="0087752F">
        <w:rPr>
          <w:rFonts w:cs="Arial"/>
          <w:bCs/>
        </w:rPr>
        <w:t>oject partners, generating</w:t>
      </w:r>
      <w:r w:rsidRPr="00FB1A16">
        <w:rPr>
          <w:rFonts w:cs="Arial"/>
          <w:bCs/>
        </w:rPr>
        <w:t xml:space="preserve"> additional partners, evaluat</w:t>
      </w:r>
      <w:r w:rsidR="009C08E0" w:rsidRPr="00FB1A16">
        <w:rPr>
          <w:rFonts w:cs="Arial"/>
          <w:bCs/>
        </w:rPr>
        <w:t>ing</w:t>
      </w:r>
      <w:r w:rsidRPr="00FB1A16">
        <w:rPr>
          <w:rFonts w:cs="Arial"/>
          <w:bCs/>
        </w:rPr>
        <w:t xml:space="preserve"> training activities with the assistance of the database coordinator, organiz</w:t>
      </w:r>
      <w:r w:rsidR="009C08E0" w:rsidRPr="00FB1A16">
        <w:rPr>
          <w:rFonts w:cs="Arial"/>
          <w:bCs/>
        </w:rPr>
        <w:t>ing</w:t>
      </w:r>
      <w:r w:rsidRPr="00FB1A16">
        <w:rPr>
          <w:rFonts w:cs="Arial"/>
          <w:bCs/>
        </w:rPr>
        <w:t xml:space="preserve"> the Advisory Committee meetings, attend</w:t>
      </w:r>
      <w:r w:rsidR="00F063BB" w:rsidRPr="00FB1A16">
        <w:rPr>
          <w:rFonts w:cs="Arial"/>
          <w:bCs/>
        </w:rPr>
        <w:t>ing</w:t>
      </w:r>
      <w:r w:rsidRPr="00FB1A16">
        <w:rPr>
          <w:rFonts w:cs="Arial"/>
          <w:bCs/>
        </w:rPr>
        <w:t xml:space="preserve"> the state’s Deafblind Working Group meeting</w:t>
      </w:r>
      <w:r w:rsidR="0087752F">
        <w:rPr>
          <w:rFonts w:cs="Arial"/>
          <w:bCs/>
        </w:rPr>
        <w:t>s</w:t>
      </w:r>
      <w:r w:rsidRPr="00FB1A16">
        <w:rPr>
          <w:rFonts w:cs="Arial"/>
          <w:bCs/>
        </w:rPr>
        <w:t>, and stay</w:t>
      </w:r>
      <w:r w:rsidR="00F063BB" w:rsidRPr="00FB1A16">
        <w:rPr>
          <w:rFonts w:cs="Arial"/>
          <w:bCs/>
        </w:rPr>
        <w:t>ing</w:t>
      </w:r>
      <w:r w:rsidR="0087752F">
        <w:rPr>
          <w:rFonts w:cs="Arial"/>
          <w:bCs/>
        </w:rPr>
        <w:t xml:space="preserve"> in touch with the</w:t>
      </w:r>
      <w:r w:rsidRPr="00FB1A16">
        <w:rPr>
          <w:rFonts w:cs="Arial"/>
          <w:bCs/>
        </w:rPr>
        <w:t xml:space="preserve"> designated OSEP Project Officer and ODE contact</w:t>
      </w:r>
      <w:r w:rsidR="00C9282A" w:rsidRPr="00FB1A16">
        <w:rPr>
          <w:rFonts w:cs="Arial"/>
          <w:bCs/>
        </w:rPr>
        <w:t>.</w:t>
      </w:r>
    </w:p>
    <w:p w:rsidR="00F063BB" w:rsidRPr="00FB1A16" w:rsidRDefault="00F063BB" w:rsidP="00332817">
      <w:pPr>
        <w:pStyle w:val="BodyText2"/>
        <w:numPr>
          <w:ilvl w:val="0"/>
          <w:numId w:val="31"/>
        </w:numPr>
        <w:jc w:val="both"/>
        <w:rPr>
          <w:rFonts w:cs="Arial"/>
          <w:bCs/>
        </w:rPr>
      </w:pPr>
      <w:r w:rsidRPr="00FB1A16">
        <w:rPr>
          <w:rFonts w:cs="Arial"/>
          <w:bCs/>
        </w:rPr>
        <w:t>Evaluating and tracking the Project’s performance in accomplishing project goals and objectives and submitting annual and final project reports.</w:t>
      </w:r>
    </w:p>
    <w:p w:rsidR="00F063BB" w:rsidRPr="00332817" w:rsidRDefault="00F063BB" w:rsidP="00F063BB">
      <w:pPr>
        <w:pStyle w:val="BodyText2"/>
        <w:ind w:left="780"/>
        <w:jc w:val="both"/>
        <w:rPr>
          <w:rFonts w:cs="Arial"/>
          <w:bCs/>
        </w:rPr>
      </w:pPr>
    </w:p>
    <w:p w:rsidR="002759AB" w:rsidRPr="00DB38F9" w:rsidRDefault="002759AB" w:rsidP="00DB38F9">
      <w:pPr>
        <w:pStyle w:val="Heading4"/>
        <w:jc w:val="left"/>
        <w:rPr>
          <w:rFonts w:cs="Arial"/>
          <w:u w:val="none"/>
        </w:rPr>
      </w:pPr>
      <w:bookmarkStart w:id="0" w:name="_GoBack"/>
      <w:r w:rsidRPr="00941AAC">
        <w:rPr>
          <w:rFonts w:cs="Arial"/>
          <w:u w:val="none"/>
        </w:rPr>
        <w:t>APPLICATION PROCESS</w:t>
      </w:r>
    </w:p>
    <w:p w:rsidR="002759AB" w:rsidRPr="00941AAC" w:rsidRDefault="002759AB" w:rsidP="002759AB">
      <w:pPr>
        <w:rPr>
          <w:rFonts w:cs="Arial"/>
          <w:b/>
          <w:sz w:val="20"/>
        </w:rPr>
      </w:pPr>
      <w:r w:rsidRPr="00941AAC">
        <w:rPr>
          <w:rFonts w:cs="Arial"/>
          <w:b/>
          <w:i/>
          <w:sz w:val="19"/>
          <w:szCs w:val="19"/>
        </w:rPr>
        <w:t xml:space="preserve">You may submit all materials online at </w:t>
      </w:r>
      <w:hyperlink r:id="rId9" w:history="1">
        <w:r w:rsidRPr="00941AAC">
          <w:rPr>
            <w:rStyle w:val="Hyperlink"/>
            <w:rFonts w:cs="Arial"/>
            <w:b/>
            <w:i/>
            <w:sz w:val="19"/>
            <w:szCs w:val="19"/>
          </w:rPr>
          <w:t>www.wou.edu/prostaffapp</w:t>
        </w:r>
      </w:hyperlink>
      <w:r w:rsidRPr="00941AAC">
        <w:rPr>
          <w:rFonts w:cs="Arial"/>
          <w:b/>
          <w:i/>
          <w:color w:val="0000FF"/>
          <w:sz w:val="19"/>
          <w:szCs w:val="19"/>
          <w:u w:val="single"/>
        </w:rPr>
        <w:t xml:space="preserve"> </w:t>
      </w:r>
    </w:p>
    <w:p w:rsidR="002759AB" w:rsidRPr="00941AAC" w:rsidRDefault="002759AB" w:rsidP="002759AB">
      <w:pPr>
        <w:rPr>
          <w:rFonts w:cs="Arial"/>
          <w:sz w:val="20"/>
        </w:rPr>
      </w:pPr>
    </w:p>
    <w:p w:rsidR="002759AB" w:rsidRPr="00941AAC" w:rsidRDefault="002759AB" w:rsidP="002759AB">
      <w:pPr>
        <w:pStyle w:val="Heading4"/>
        <w:rPr>
          <w:rFonts w:cs="Arial"/>
          <w:color w:val="FF0000"/>
          <w:u w:val="none"/>
        </w:rPr>
      </w:pPr>
      <w:r w:rsidRPr="00941AAC">
        <w:rPr>
          <w:rFonts w:cs="Arial"/>
          <w:u w:val="none"/>
        </w:rPr>
        <w:t xml:space="preserve">Required Application materials (PDF preferred):   </w:t>
      </w:r>
    </w:p>
    <w:p w:rsidR="002759AB" w:rsidRPr="00941AAC" w:rsidRDefault="002759AB" w:rsidP="002759AB">
      <w:pPr>
        <w:pStyle w:val="BodyText"/>
        <w:numPr>
          <w:ilvl w:val="0"/>
          <w:numId w:val="3"/>
        </w:numPr>
        <w:rPr>
          <w:rFonts w:cs="Arial"/>
          <w:sz w:val="20"/>
        </w:rPr>
      </w:pPr>
      <w:r w:rsidRPr="00941AAC">
        <w:rPr>
          <w:rFonts w:cs="Arial"/>
          <w:sz w:val="20"/>
        </w:rPr>
        <w:t xml:space="preserve">WOU Employment Application form (available at </w:t>
      </w:r>
      <w:hyperlink r:id="rId10" w:history="1">
        <w:r w:rsidRPr="00941AAC">
          <w:rPr>
            <w:rStyle w:val="Hyperlink"/>
            <w:rFonts w:cs="Arial"/>
            <w:sz w:val="20"/>
          </w:rPr>
          <w:t>www.wou.edu/prostaffapp</w:t>
        </w:r>
      </w:hyperlink>
      <w:r w:rsidRPr="00941AAC">
        <w:rPr>
          <w:rFonts w:cs="Arial"/>
          <w:sz w:val="20"/>
        </w:rPr>
        <w:t xml:space="preserve">) </w:t>
      </w:r>
    </w:p>
    <w:p w:rsidR="002759AB" w:rsidRPr="00941AAC" w:rsidRDefault="002759AB" w:rsidP="002759AB">
      <w:pPr>
        <w:pStyle w:val="BodyText"/>
        <w:numPr>
          <w:ilvl w:val="0"/>
          <w:numId w:val="3"/>
        </w:numPr>
        <w:rPr>
          <w:rFonts w:cs="Arial"/>
          <w:sz w:val="20"/>
        </w:rPr>
      </w:pPr>
      <w:r w:rsidRPr="00941AAC">
        <w:rPr>
          <w:rFonts w:cs="Arial"/>
          <w:sz w:val="20"/>
        </w:rPr>
        <w:t xml:space="preserve">Letter of application that addresses each qualification of the position. </w:t>
      </w:r>
      <w:r w:rsidRPr="00941AAC">
        <w:rPr>
          <w:rFonts w:cs="Arial"/>
          <w:sz w:val="19"/>
          <w:szCs w:val="19"/>
        </w:rPr>
        <w:t>Please include how your experience, education, and/or training might help us build a more inclusive, collaborative, and diverse community.</w:t>
      </w:r>
    </w:p>
    <w:p w:rsidR="002759AB" w:rsidRPr="00941AAC" w:rsidRDefault="002759AB" w:rsidP="002759AB">
      <w:pPr>
        <w:pStyle w:val="BodyText"/>
        <w:numPr>
          <w:ilvl w:val="0"/>
          <w:numId w:val="3"/>
        </w:numPr>
        <w:rPr>
          <w:rFonts w:cs="Arial"/>
          <w:sz w:val="20"/>
        </w:rPr>
      </w:pPr>
      <w:r w:rsidRPr="00941AAC">
        <w:rPr>
          <w:rFonts w:cs="Arial"/>
          <w:sz w:val="20"/>
        </w:rPr>
        <w:t>Resume</w:t>
      </w:r>
    </w:p>
    <w:p w:rsidR="002759AB" w:rsidRPr="00941AAC" w:rsidRDefault="002759AB" w:rsidP="002759AB">
      <w:pPr>
        <w:pStyle w:val="BodyText"/>
        <w:numPr>
          <w:ilvl w:val="0"/>
          <w:numId w:val="3"/>
        </w:numPr>
        <w:rPr>
          <w:rFonts w:cs="Arial"/>
          <w:sz w:val="20"/>
        </w:rPr>
      </w:pPr>
      <w:r w:rsidRPr="00941AAC">
        <w:rPr>
          <w:rFonts w:cs="Arial"/>
          <w:sz w:val="20"/>
        </w:rPr>
        <w:t>Contact information for three references</w:t>
      </w:r>
    </w:p>
    <w:p w:rsidR="002759AB" w:rsidRPr="00941AAC" w:rsidRDefault="002759AB" w:rsidP="002759AB">
      <w:pPr>
        <w:pStyle w:val="BodyText"/>
        <w:numPr>
          <w:ilvl w:val="0"/>
          <w:numId w:val="3"/>
        </w:numPr>
        <w:rPr>
          <w:rFonts w:cs="Arial"/>
          <w:sz w:val="20"/>
        </w:rPr>
      </w:pPr>
      <w:r w:rsidRPr="00941AAC">
        <w:rPr>
          <w:rFonts w:cs="Arial"/>
          <w:sz w:val="20"/>
        </w:rPr>
        <w:t>Unofficial copy of transcript for highest degree earned</w:t>
      </w:r>
    </w:p>
    <w:p w:rsidR="002759AB" w:rsidRPr="00941AAC" w:rsidRDefault="002759AB" w:rsidP="002759AB">
      <w:pPr>
        <w:contextualSpacing/>
        <w:rPr>
          <w:rFonts w:cs="Arial"/>
          <w:b/>
          <w:i/>
          <w:sz w:val="19"/>
          <w:szCs w:val="19"/>
        </w:rPr>
      </w:pPr>
    </w:p>
    <w:p w:rsidR="002759AB" w:rsidRPr="00941AAC" w:rsidRDefault="002759AB" w:rsidP="002759AB">
      <w:pPr>
        <w:contextualSpacing/>
        <w:rPr>
          <w:rFonts w:cs="Arial"/>
          <w:b/>
          <w:i/>
          <w:sz w:val="19"/>
          <w:szCs w:val="19"/>
        </w:rPr>
      </w:pPr>
      <w:r w:rsidRPr="00941AAC">
        <w:rPr>
          <w:rFonts w:cs="Arial"/>
          <w:b/>
          <w:i/>
          <w:sz w:val="19"/>
          <w:szCs w:val="19"/>
        </w:rPr>
        <w:t xml:space="preserve">As an alternative, you may submit application materials to: </w:t>
      </w:r>
    </w:p>
    <w:p w:rsidR="002759AB" w:rsidRPr="00941AAC" w:rsidRDefault="002759AB" w:rsidP="002759AB">
      <w:pPr>
        <w:contextualSpacing/>
        <w:rPr>
          <w:rFonts w:cs="Arial"/>
          <w:b/>
          <w:i/>
          <w:sz w:val="19"/>
          <w:szCs w:val="19"/>
        </w:rPr>
      </w:pPr>
    </w:p>
    <w:p w:rsidR="002759AB" w:rsidRPr="00941AAC" w:rsidRDefault="00DB38F9" w:rsidP="002759AB">
      <w:pPr>
        <w:spacing w:line="200" w:lineRule="exact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S1875, Director, DB Project</w:t>
      </w:r>
      <w:r w:rsidR="002759AB" w:rsidRPr="00941AAC">
        <w:rPr>
          <w:rFonts w:cs="Arial"/>
          <w:sz w:val="20"/>
        </w:rPr>
        <w:t xml:space="preserve">, Human Resources, Western Oregon University, 345 N. Monmouth Avenue, Monmouth, OR 97361; </w:t>
      </w:r>
      <w:r w:rsidR="002759AB" w:rsidRPr="00941AAC">
        <w:rPr>
          <w:rFonts w:cs="Arial"/>
          <w:b/>
          <w:sz w:val="20"/>
          <w:u w:val="single"/>
        </w:rPr>
        <w:t>OR</w:t>
      </w:r>
      <w:r w:rsidR="002759AB" w:rsidRPr="00941AAC">
        <w:rPr>
          <w:rFonts w:cs="Arial"/>
          <w:sz w:val="20"/>
        </w:rPr>
        <w:t xml:space="preserve"> e-mail to </w:t>
      </w:r>
      <w:hyperlink r:id="rId11" w:history="1">
        <w:r w:rsidR="002759AB" w:rsidRPr="00941AAC">
          <w:rPr>
            <w:rStyle w:val="Hyperlink"/>
            <w:rFonts w:cs="Arial"/>
            <w:sz w:val="20"/>
          </w:rPr>
          <w:t>employment@wou.edu</w:t>
        </w:r>
      </w:hyperlink>
      <w:r w:rsidR="002759AB" w:rsidRPr="00941AAC">
        <w:rPr>
          <w:rFonts w:cs="Arial"/>
          <w:sz w:val="20"/>
        </w:rPr>
        <w:t xml:space="preserve">; </w:t>
      </w:r>
      <w:r w:rsidR="002759AB" w:rsidRPr="00941AAC">
        <w:rPr>
          <w:rFonts w:cs="Arial"/>
          <w:b/>
          <w:sz w:val="20"/>
          <w:u w:val="single"/>
        </w:rPr>
        <w:t>OR</w:t>
      </w:r>
      <w:r w:rsidR="002759AB" w:rsidRPr="00941AAC">
        <w:rPr>
          <w:rFonts w:cs="Arial"/>
          <w:sz w:val="20"/>
        </w:rPr>
        <w:t xml:space="preserve"> fax to: 503-838-8144.</w:t>
      </w:r>
    </w:p>
    <w:bookmarkEnd w:id="0"/>
    <w:p w:rsidR="0095142B" w:rsidRPr="00941AAC" w:rsidRDefault="0095142B" w:rsidP="0095142B">
      <w:pPr>
        <w:rPr>
          <w:rFonts w:cs="Arial"/>
          <w:b/>
          <w:sz w:val="20"/>
        </w:rPr>
      </w:pPr>
    </w:p>
    <w:p w:rsidR="00387D50" w:rsidRPr="00941AAC" w:rsidRDefault="00387D50">
      <w:pPr>
        <w:jc w:val="both"/>
        <w:rPr>
          <w:rFonts w:cs="Arial"/>
          <w:sz w:val="20"/>
        </w:rPr>
      </w:pPr>
    </w:p>
    <w:p w:rsidR="000A7C95" w:rsidRPr="00941AAC" w:rsidRDefault="000A7C95" w:rsidP="00427FA2">
      <w:pPr>
        <w:pStyle w:val="Heading5"/>
        <w:rPr>
          <w:rFonts w:cs="Arial"/>
          <w:i w:val="0"/>
        </w:rPr>
      </w:pPr>
      <w:r w:rsidRPr="00941AAC">
        <w:rPr>
          <w:rFonts w:cs="Arial"/>
          <w:i w:val="0"/>
        </w:rPr>
        <w:t xml:space="preserve">Western Oregon University is an </w:t>
      </w:r>
      <w:r w:rsidR="00D61EF5" w:rsidRPr="00941AAC">
        <w:rPr>
          <w:rFonts w:cs="Arial"/>
          <w:i w:val="0"/>
        </w:rPr>
        <w:t>AA/EO/Veteran/Disability</w:t>
      </w:r>
      <w:r w:rsidRPr="00941AAC">
        <w:rPr>
          <w:rFonts w:cs="Arial"/>
          <w:i w:val="0"/>
        </w:rPr>
        <w:t xml:space="preserve"> employer</w:t>
      </w:r>
    </w:p>
    <w:p w:rsidR="00D626C4" w:rsidRPr="00941AAC" w:rsidRDefault="00427FA2" w:rsidP="00DD0735">
      <w:pPr>
        <w:jc w:val="center"/>
        <w:rPr>
          <w:rFonts w:cs="Arial"/>
          <w:b/>
          <w:sz w:val="20"/>
        </w:rPr>
      </w:pPr>
      <w:proofErr w:type="gramStart"/>
      <w:r w:rsidRPr="00941AAC">
        <w:rPr>
          <w:rFonts w:cs="Arial"/>
          <w:b/>
          <w:sz w:val="20"/>
        </w:rPr>
        <w:t>committed</w:t>
      </w:r>
      <w:proofErr w:type="gramEnd"/>
      <w:r w:rsidRPr="00941AAC">
        <w:rPr>
          <w:rFonts w:cs="Arial"/>
          <w:b/>
          <w:sz w:val="20"/>
        </w:rPr>
        <w:t xml:space="preserve"> to increasing the diversity of its workforce.</w:t>
      </w:r>
    </w:p>
    <w:sectPr w:rsidR="00D626C4" w:rsidRPr="00941AAC" w:rsidSect="00F86A29">
      <w:headerReference w:type="default" r:id="rId12"/>
      <w:footerReference w:type="default" r:id="rId13"/>
      <w:pgSz w:w="12240" w:h="15840" w:code="1"/>
      <w:pgMar w:top="360" w:right="1170" w:bottom="1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2F" w:rsidRDefault="0087752F">
      <w:r>
        <w:separator/>
      </w:r>
    </w:p>
  </w:endnote>
  <w:endnote w:type="continuationSeparator" w:id="0">
    <w:p w:rsidR="0087752F" w:rsidRDefault="0087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7000418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752F" w:rsidRPr="00DB38F9" w:rsidRDefault="0087752F">
            <w:pPr>
              <w:pStyle w:val="Footer"/>
              <w:jc w:val="right"/>
              <w:rPr>
                <w:sz w:val="20"/>
              </w:rPr>
            </w:pPr>
            <w:r w:rsidRPr="00DB38F9">
              <w:rPr>
                <w:sz w:val="20"/>
              </w:rPr>
              <w:t xml:space="preserve">Page </w:t>
            </w:r>
            <w:r w:rsidRPr="00DB38F9">
              <w:rPr>
                <w:b/>
                <w:bCs/>
                <w:sz w:val="20"/>
                <w:szCs w:val="24"/>
              </w:rPr>
              <w:fldChar w:fldCharType="begin"/>
            </w:r>
            <w:r w:rsidRPr="00DB38F9">
              <w:rPr>
                <w:b/>
                <w:bCs/>
                <w:sz w:val="20"/>
              </w:rPr>
              <w:instrText xml:space="preserve"> PAGE </w:instrText>
            </w:r>
            <w:r w:rsidRPr="00DB38F9">
              <w:rPr>
                <w:b/>
                <w:bCs/>
                <w:sz w:val="20"/>
                <w:szCs w:val="24"/>
              </w:rPr>
              <w:fldChar w:fldCharType="separate"/>
            </w:r>
            <w:r w:rsidR="00C6338C">
              <w:rPr>
                <w:b/>
                <w:bCs/>
                <w:noProof/>
                <w:sz w:val="20"/>
              </w:rPr>
              <w:t>1</w:t>
            </w:r>
            <w:r w:rsidRPr="00DB38F9">
              <w:rPr>
                <w:b/>
                <w:bCs/>
                <w:sz w:val="20"/>
                <w:szCs w:val="24"/>
              </w:rPr>
              <w:fldChar w:fldCharType="end"/>
            </w:r>
            <w:r w:rsidRPr="00DB38F9">
              <w:rPr>
                <w:sz w:val="20"/>
              </w:rPr>
              <w:t xml:space="preserve"> of </w:t>
            </w:r>
            <w:r w:rsidRPr="00DB38F9">
              <w:rPr>
                <w:b/>
                <w:bCs/>
                <w:sz w:val="20"/>
                <w:szCs w:val="24"/>
              </w:rPr>
              <w:fldChar w:fldCharType="begin"/>
            </w:r>
            <w:r w:rsidRPr="00DB38F9">
              <w:rPr>
                <w:b/>
                <w:bCs/>
                <w:sz w:val="20"/>
              </w:rPr>
              <w:instrText xml:space="preserve"> NUMPAGES  </w:instrText>
            </w:r>
            <w:r w:rsidRPr="00DB38F9">
              <w:rPr>
                <w:b/>
                <w:bCs/>
                <w:sz w:val="20"/>
                <w:szCs w:val="24"/>
              </w:rPr>
              <w:fldChar w:fldCharType="separate"/>
            </w:r>
            <w:r w:rsidR="00C6338C">
              <w:rPr>
                <w:b/>
                <w:bCs/>
                <w:noProof/>
                <w:sz w:val="20"/>
              </w:rPr>
              <w:t>2</w:t>
            </w:r>
            <w:r w:rsidRPr="00DB38F9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87752F" w:rsidRDefault="00877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2F" w:rsidRDefault="0087752F">
      <w:r>
        <w:separator/>
      </w:r>
    </w:p>
  </w:footnote>
  <w:footnote w:type="continuationSeparator" w:id="0">
    <w:p w:rsidR="0087752F" w:rsidRDefault="0087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2F" w:rsidRDefault="008775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45196"/>
    <w:multiLevelType w:val="hybridMultilevel"/>
    <w:tmpl w:val="5D2A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600A"/>
    <w:multiLevelType w:val="hybridMultilevel"/>
    <w:tmpl w:val="6518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063"/>
    <w:multiLevelType w:val="hybridMultilevel"/>
    <w:tmpl w:val="B5B8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1D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F931B1"/>
    <w:multiLevelType w:val="singleLevel"/>
    <w:tmpl w:val="B9F8F0B4"/>
    <w:lvl w:ilvl="0">
      <w:start w:val="1"/>
      <w:numFmt w:val="lowerLetter"/>
      <w:lvlText w:val="%1."/>
      <w:legacy w:legacy="1" w:legacySpace="120" w:legacyIndent="360"/>
      <w:lvlJc w:val="left"/>
      <w:pPr>
        <w:ind w:left="2160" w:hanging="360"/>
      </w:pPr>
    </w:lvl>
  </w:abstractNum>
  <w:abstractNum w:abstractNumId="6" w15:restartNumberingAfterBreak="0">
    <w:nsid w:val="1C644C5F"/>
    <w:multiLevelType w:val="hybridMultilevel"/>
    <w:tmpl w:val="C66A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535AC"/>
    <w:multiLevelType w:val="singleLevel"/>
    <w:tmpl w:val="DDB068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A169D1"/>
    <w:multiLevelType w:val="hybridMultilevel"/>
    <w:tmpl w:val="794AAB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EE4791"/>
    <w:multiLevelType w:val="singleLevel"/>
    <w:tmpl w:val="80BC37A2"/>
    <w:lvl w:ilvl="0">
      <w:start w:val="1"/>
      <w:numFmt w:val="decimal"/>
      <w:lvlText w:val="%1."/>
      <w:legacy w:legacy="1" w:legacySpace="120" w:legacyIndent="360"/>
      <w:lvlJc w:val="left"/>
      <w:pPr>
        <w:ind w:left="1656" w:hanging="360"/>
      </w:pPr>
    </w:lvl>
  </w:abstractNum>
  <w:abstractNum w:abstractNumId="10" w15:restartNumberingAfterBreak="0">
    <w:nsid w:val="2F4F29A2"/>
    <w:multiLevelType w:val="hybridMultilevel"/>
    <w:tmpl w:val="CEAE6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6132"/>
    <w:multiLevelType w:val="singleLevel"/>
    <w:tmpl w:val="80BC37A2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12" w15:restartNumberingAfterBreak="0">
    <w:nsid w:val="366D2970"/>
    <w:multiLevelType w:val="hybridMultilevel"/>
    <w:tmpl w:val="F158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DAD"/>
    <w:multiLevelType w:val="singleLevel"/>
    <w:tmpl w:val="B4DC0D30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3C2F20FC"/>
    <w:multiLevelType w:val="hybridMultilevel"/>
    <w:tmpl w:val="4BDA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A61A6"/>
    <w:multiLevelType w:val="hybridMultilevel"/>
    <w:tmpl w:val="F716ACD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E71C95"/>
    <w:multiLevelType w:val="hybridMultilevel"/>
    <w:tmpl w:val="7D84C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44FED"/>
    <w:multiLevelType w:val="singleLevel"/>
    <w:tmpl w:val="EE329A06"/>
    <w:lvl w:ilvl="0">
      <w:start w:val="2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18" w15:restartNumberingAfterBreak="0">
    <w:nsid w:val="54422A50"/>
    <w:multiLevelType w:val="hybridMultilevel"/>
    <w:tmpl w:val="0C242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B03C5"/>
    <w:multiLevelType w:val="singleLevel"/>
    <w:tmpl w:val="80BC37A2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20" w15:restartNumberingAfterBreak="0">
    <w:nsid w:val="5E860102"/>
    <w:multiLevelType w:val="hybridMultilevel"/>
    <w:tmpl w:val="B398637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F2028BF"/>
    <w:multiLevelType w:val="hybridMultilevel"/>
    <w:tmpl w:val="75940EF8"/>
    <w:lvl w:ilvl="0" w:tplc="70B68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1BE5"/>
    <w:multiLevelType w:val="hybridMultilevel"/>
    <w:tmpl w:val="501E1C2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94142C5"/>
    <w:multiLevelType w:val="hybridMultilevel"/>
    <w:tmpl w:val="6D98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1C82"/>
    <w:multiLevelType w:val="hybridMultilevel"/>
    <w:tmpl w:val="2D42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33D43"/>
    <w:multiLevelType w:val="hybridMultilevel"/>
    <w:tmpl w:val="F7C2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1012C"/>
    <w:multiLevelType w:val="singleLevel"/>
    <w:tmpl w:val="C294438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90C013F"/>
    <w:multiLevelType w:val="hybridMultilevel"/>
    <w:tmpl w:val="064CD4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AFB5136"/>
    <w:multiLevelType w:val="singleLevel"/>
    <w:tmpl w:val="3390A28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B8F645C"/>
    <w:multiLevelType w:val="singleLevel"/>
    <w:tmpl w:val="B9F8F0B4"/>
    <w:lvl w:ilvl="0">
      <w:start w:val="1"/>
      <w:numFmt w:val="lowerLetter"/>
      <w:lvlText w:val="%1."/>
      <w:legacy w:legacy="1" w:legacySpace="120" w:legacyIndent="360"/>
      <w:lvlJc w:val="left"/>
      <w:pPr>
        <w:ind w:left="2160" w:hanging="360"/>
      </w:pPr>
    </w:lvl>
  </w:abstractNum>
  <w:abstractNum w:abstractNumId="30" w15:restartNumberingAfterBreak="0">
    <w:nsid w:val="7C3F4E72"/>
    <w:multiLevelType w:val="hybridMultilevel"/>
    <w:tmpl w:val="5A5268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8"/>
  </w:num>
  <w:num w:numId="5">
    <w:abstractNumId w:val="16"/>
  </w:num>
  <w:num w:numId="6">
    <w:abstractNumId w:val="21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010" w:hanging="360"/>
        </w:pPr>
        <w:rPr>
          <w:rFonts w:ascii="Symbol" w:hAnsi="Symbol" w:hint="default"/>
          <w:sz w:val="16"/>
        </w:rPr>
      </w:lvl>
    </w:lvlOverride>
  </w:num>
  <w:num w:numId="9">
    <w:abstractNumId w:val="28"/>
  </w:num>
  <w:num w:numId="10">
    <w:abstractNumId w:val="7"/>
  </w:num>
  <w:num w:numId="11">
    <w:abstractNumId w:val="26"/>
  </w:num>
  <w:num w:numId="12">
    <w:abstractNumId w:val="13"/>
  </w:num>
  <w:num w:numId="13">
    <w:abstractNumId w:val="11"/>
  </w:num>
  <w:num w:numId="14">
    <w:abstractNumId w:val="29"/>
  </w:num>
  <w:num w:numId="15">
    <w:abstractNumId w:val="19"/>
  </w:num>
  <w:num w:numId="16">
    <w:abstractNumId w:val="5"/>
  </w:num>
  <w:num w:numId="17">
    <w:abstractNumId w:val="17"/>
  </w:num>
  <w:num w:numId="18">
    <w:abstractNumId w:val="22"/>
  </w:num>
  <w:num w:numId="19">
    <w:abstractNumId w:val="30"/>
  </w:num>
  <w:num w:numId="20">
    <w:abstractNumId w:val="20"/>
  </w:num>
  <w:num w:numId="21">
    <w:abstractNumId w:val="15"/>
  </w:num>
  <w:num w:numId="22">
    <w:abstractNumId w:val="10"/>
  </w:num>
  <w:num w:numId="23">
    <w:abstractNumId w:val="2"/>
  </w:num>
  <w:num w:numId="24">
    <w:abstractNumId w:val="1"/>
  </w:num>
  <w:num w:numId="25">
    <w:abstractNumId w:val="24"/>
  </w:num>
  <w:num w:numId="26">
    <w:abstractNumId w:val="25"/>
  </w:num>
  <w:num w:numId="27">
    <w:abstractNumId w:val="6"/>
  </w:num>
  <w:num w:numId="28">
    <w:abstractNumId w:val="23"/>
  </w:num>
  <w:num w:numId="29">
    <w:abstractNumId w:val="14"/>
  </w:num>
  <w:num w:numId="30">
    <w:abstractNumId w:val="12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'2012$'` 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30"/>
    <w:rsid w:val="00006EAA"/>
    <w:rsid w:val="000143C7"/>
    <w:rsid w:val="00027C0B"/>
    <w:rsid w:val="000323A1"/>
    <w:rsid w:val="0004058B"/>
    <w:rsid w:val="00040BAD"/>
    <w:rsid w:val="000465DD"/>
    <w:rsid w:val="00063E07"/>
    <w:rsid w:val="000A2F58"/>
    <w:rsid w:val="000A7C95"/>
    <w:rsid w:val="000C4025"/>
    <w:rsid w:val="001343E1"/>
    <w:rsid w:val="00144272"/>
    <w:rsid w:val="001812C4"/>
    <w:rsid w:val="00186D33"/>
    <w:rsid w:val="001A0062"/>
    <w:rsid w:val="001C1CA2"/>
    <w:rsid w:val="00202CFD"/>
    <w:rsid w:val="002125F7"/>
    <w:rsid w:val="00237312"/>
    <w:rsid w:val="002379D5"/>
    <w:rsid w:val="00273586"/>
    <w:rsid w:val="002759AB"/>
    <w:rsid w:val="00285C67"/>
    <w:rsid w:val="00293237"/>
    <w:rsid w:val="002A13DD"/>
    <w:rsid w:val="002A44DF"/>
    <w:rsid w:val="002B2E49"/>
    <w:rsid w:val="002E114F"/>
    <w:rsid w:val="002F0118"/>
    <w:rsid w:val="00311828"/>
    <w:rsid w:val="00314180"/>
    <w:rsid w:val="00331496"/>
    <w:rsid w:val="00331C4B"/>
    <w:rsid w:val="00332817"/>
    <w:rsid w:val="00342951"/>
    <w:rsid w:val="00352710"/>
    <w:rsid w:val="003649C7"/>
    <w:rsid w:val="00383EA4"/>
    <w:rsid w:val="00387D50"/>
    <w:rsid w:val="00410468"/>
    <w:rsid w:val="00427FA2"/>
    <w:rsid w:val="004462DF"/>
    <w:rsid w:val="00452BE7"/>
    <w:rsid w:val="00462946"/>
    <w:rsid w:val="00466662"/>
    <w:rsid w:val="00466CBD"/>
    <w:rsid w:val="00476EB0"/>
    <w:rsid w:val="00492803"/>
    <w:rsid w:val="00496B71"/>
    <w:rsid w:val="004B4363"/>
    <w:rsid w:val="004B7FA5"/>
    <w:rsid w:val="004F06FC"/>
    <w:rsid w:val="0050133B"/>
    <w:rsid w:val="00511BDC"/>
    <w:rsid w:val="00523C68"/>
    <w:rsid w:val="005478DC"/>
    <w:rsid w:val="005652D1"/>
    <w:rsid w:val="00582E3E"/>
    <w:rsid w:val="00587A8B"/>
    <w:rsid w:val="00595D33"/>
    <w:rsid w:val="005B1600"/>
    <w:rsid w:val="005C2E59"/>
    <w:rsid w:val="005E3B01"/>
    <w:rsid w:val="00605617"/>
    <w:rsid w:val="0061602E"/>
    <w:rsid w:val="00626910"/>
    <w:rsid w:val="00670CBD"/>
    <w:rsid w:val="006818FA"/>
    <w:rsid w:val="00682130"/>
    <w:rsid w:val="006924D9"/>
    <w:rsid w:val="0071117A"/>
    <w:rsid w:val="007114C4"/>
    <w:rsid w:val="00736EFD"/>
    <w:rsid w:val="00766D8A"/>
    <w:rsid w:val="00780CEE"/>
    <w:rsid w:val="00785E54"/>
    <w:rsid w:val="007C2033"/>
    <w:rsid w:val="00800A47"/>
    <w:rsid w:val="00804023"/>
    <w:rsid w:val="008169E8"/>
    <w:rsid w:val="00845A3C"/>
    <w:rsid w:val="0087752F"/>
    <w:rsid w:val="008910D1"/>
    <w:rsid w:val="008B7933"/>
    <w:rsid w:val="00904D1E"/>
    <w:rsid w:val="00906CA4"/>
    <w:rsid w:val="009263F0"/>
    <w:rsid w:val="0092699C"/>
    <w:rsid w:val="00940140"/>
    <w:rsid w:val="00941AAC"/>
    <w:rsid w:val="0095142B"/>
    <w:rsid w:val="0097083B"/>
    <w:rsid w:val="00996103"/>
    <w:rsid w:val="009C08E0"/>
    <w:rsid w:val="009D3045"/>
    <w:rsid w:val="00A02185"/>
    <w:rsid w:val="00A3143F"/>
    <w:rsid w:val="00A51F65"/>
    <w:rsid w:val="00A53957"/>
    <w:rsid w:val="00A740CB"/>
    <w:rsid w:val="00A9246B"/>
    <w:rsid w:val="00AC3AD5"/>
    <w:rsid w:val="00B54379"/>
    <w:rsid w:val="00B56136"/>
    <w:rsid w:val="00B6565C"/>
    <w:rsid w:val="00B67DC1"/>
    <w:rsid w:val="00B940D3"/>
    <w:rsid w:val="00BC0768"/>
    <w:rsid w:val="00BC6BEF"/>
    <w:rsid w:val="00C12891"/>
    <w:rsid w:val="00C43A21"/>
    <w:rsid w:val="00C56D23"/>
    <w:rsid w:val="00C6338C"/>
    <w:rsid w:val="00C8477A"/>
    <w:rsid w:val="00C86EB9"/>
    <w:rsid w:val="00C9282A"/>
    <w:rsid w:val="00CB09F4"/>
    <w:rsid w:val="00CD1164"/>
    <w:rsid w:val="00CD2FDE"/>
    <w:rsid w:val="00CD3378"/>
    <w:rsid w:val="00CD7D66"/>
    <w:rsid w:val="00CE187F"/>
    <w:rsid w:val="00CE1930"/>
    <w:rsid w:val="00D15099"/>
    <w:rsid w:val="00D31AA5"/>
    <w:rsid w:val="00D340A4"/>
    <w:rsid w:val="00D61EF5"/>
    <w:rsid w:val="00D626C4"/>
    <w:rsid w:val="00D65E72"/>
    <w:rsid w:val="00DB38F9"/>
    <w:rsid w:val="00DD0735"/>
    <w:rsid w:val="00DF3A48"/>
    <w:rsid w:val="00DF56FC"/>
    <w:rsid w:val="00E1579E"/>
    <w:rsid w:val="00E16A35"/>
    <w:rsid w:val="00E836DE"/>
    <w:rsid w:val="00E87E94"/>
    <w:rsid w:val="00EE7DCE"/>
    <w:rsid w:val="00EF3C85"/>
    <w:rsid w:val="00F021DB"/>
    <w:rsid w:val="00F063BB"/>
    <w:rsid w:val="00F10D93"/>
    <w:rsid w:val="00F12E9E"/>
    <w:rsid w:val="00F4323B"/>
    <w:rsid w:val="00F4342C"/>
    <w:rsid w:val="00F4545E"/>
    <w:rsid w:val="00F61167"/>
    <w:rsid w:val="00F660B1"/>
    <w:rsid w:val="00F86A29"/>
    <w:rsid w:val="00FB1A16"/>
    <w:rsid w:val="00FB7137"/>
    <w:rsid w:val="00FE15B5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2495F2-7F10-419C-AD92-089B9D4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7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54379"/>
    <w:pPr>
      <w:keepNext/>
      <w:jc w:val="center"/>
      <w:outlineLvl w:val="0"/>
    </w:pPr>
    <w:rPr>
      <w:rFonts w:ascii="Book Antiqua" w:hAnsi="Book Antiqua"/>
      <w:sz w:val="56"/>
    </w:rPr>
  </w:style>
  <w:style w:type="paragraph" w:styleId="Heading2">
    <w:name w:val="heading 2"/>
    <w:basedOn w:val="Normal"/>
    <w:next w:val="Normal"/>
    <w:qFormat/>
    <w:rsid w:val="00B54379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B54379"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B54379"/>
    <w:pPr>
      <w:keepNext/>
      <w:jc w:val="both"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B54379"/>
    <w:pPr>
      <w:keepNext/>
      <w:jc w:val="center"/>
      <w:outlineLvl w:val="4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54379"/>
    <w:pPr>
      <w:ind w:left="360" w:hanging="360"/>
    </w:pPr>
  </w:style>
  <w:style w:type="paragraph" w:styleId="BodyText">
    <w:name w:val="Body Text"/>
    <w:basedOn w:val="Normal"/>
    <w:rsid w:val="00B54379"/>
    <w:pPr>
      <w:widowControl w:val="0"/>
      <w:jc w:val="both"/>
    </w:pPr>
    <w:rPr>
      <w:sz w:val="18"/>
    </w:rPr>
  </w:style>
  <w:style w:type="character" w:styleId="Hyperlink">
    <w:name w:val="Hyperlink"/>
    <w:basedOn w:val="DefaultParagraphFont"/>
    <w:rsid w:val="00B54379"/>
    <w:rPr>
      <w:color w:val="0000FF"/>
      <w:u w:val="single"/>
    </w:rPr>
  </w:style>
  <w:style w:type="paragraph" w:styleId="BodyText2">
    <w:name w:val="Body Text 2"/>
    <w:basedOn w:val="Normal"/>
    <w:rsid w:val="00B54379"/>
    <w:rPr>
      <w:sz w:val="20"/>
    </w:rPr>
  </w:style>
  <w:style w:type="paragraph" w:styleId="Header">
    <w:name w:val="header"/>
    <w:basedOn w:val="Normal"/>
    <w:rsid w:val="00B5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43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33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818FA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C12891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51F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1F65"/>
    <w:rPr>
      <w:rFonts w:ascii="Arial" w:hAnsi="Arial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38F9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ployment@wo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u.edu/prostaff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u.edu/prostaff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FF80-2D78-4E21-9F71-D5DDF7C1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OREGON UNIVERSITY</vt:lpstr>
    </vt:vector>
  </TitlesOfParts>
  <Company>Western Oregon State College</Company>
  <LinksUpToDate>false</LinksUpToDate>
  <CharactersWithSpaces>4659</CharactersWithSpaces>
  <SharedDoc>false</SharedDoc>
  <HLinks>
    <vt:vector size="12" baseType="variant">
      <vt:variant>
        <vt:i4>8257604</vt:i4>
      </vt:variant>
      <vt:variant>
        <vt:i4>3</vt:i4>
      </vt:variant>
      <vt:variant>
        <vt:i4>0</vt:i4>
      </vt:variant>
      <vt:variant>
        <vt:i4>5</vt:i4>
      </vt:variant>
      <vt:variant>
        <vt:lpwstr>mailto:employment@wou.edu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http://www.wou.edu/prostaffapp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OREGON UNIVERSITY</dc:title>
  <dc:creator>Dean of Administration Network</dc:creator>
  <cp:lastModifiedBy>Haylee M. Marcotte</cp:lastModifiedBy>
  <cp:revision>2</cp:revision>
  <cp:lastPrinted>2012-03-12T23:46:00Z</cp:lastPrinted>
  <dcterms:created xsi:type="dcterms:W3CDTF">2018-10-24T22:10:00Z</dcterms:created>
  <dcterms:modified xsi:type="dcterms:W3CDTF">2018-10-24T22:10:00Z</dcterms:modified>
</cp:coreProperties>
</file>