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7" w:rsidRPr="00605359" w:rsidRDefault="00605359" w:rsidP="00605359">
      <w:pPr>
        <w:jc w:val="center"/>
        <w:rPr>
          <w:b/>
        </w:rPr>
      </w:pPr>
      <w:bookmarkStart w:id="0" w:name="_GoBack"/>
      <w:bookmarkEnd w:id="0"/>
      <w:r w:rsidRPr="00605359">
        <w:rPr>
          <w:b/>
        </w:rPr>
        <w:t>National Center on Deaf Blindness</w:t>
      </w:r>
    </w:p>
    <w:p w:rsidR="00605359" w:rsidRDefault="00605359" w:rsidP="00605359">
      <w:pPr>
        <w:jc w:val="center"/>
        <w:rPr>
          <w:b/>
        </w:rPr>
      </w:pPr>
      <w:r w:rsidRPr="00605359">
        <w:rPr>
          <w:b/>
        </w:rPr>
        <w:t>Moodle Group</w:t>
      </w:r>
    </w:p>
    <w:p w:rsidR="00605359" w:rsidRDefault="00605359" w:rsidP="00605359">
      <w:pPr>
        <w:jc w:val="center"/>
        <w:rPr>
          <w:b/>
        </w:rPr>
      </w:pPr>
    </w:p>
    <w:p w:rsidR="00605359" w:rsidRDefault="00605359" w:rsidP="00605359">
      <w:pPr>
        <w:rPr>
          <w:b/>
        </w:rPr>
      </w:pPr>
      <w:r>
        <w:rPr>
          <w:b/>
        </w:rPr>
        <w:t>Common Issues/Desires:</w:t>
      </w:r>
    </w:p>
    <w:p w:rsidR="00605359" w:rsidRPr="00605359" w:rsidRDefault="00605359" w:rsidP="00605359">
      <w:pPr>
        <w:pStyle w:val="ListParagraph"/>
        <w:numPr>
          <w:ilvl w:val="0"/>
          <w:numId w:val="1"/>
        </w:numPr>
      </w:pPr>
      <w:r w:rsidRPr="00605359">
        <w:t>Different type of credit desired from different group of people (teachers, SLT. O.T. PT, interpreters).  CEU”s ASHA, College Credit, Interpreters</w:t>
      </w:r>
    </w:p>
    <w:p w:rsidR="00605359" w:rsidRPr="00605359" w:rsidRDefault="00605359" w:rsidP="00605359">
      <w:pPr>
        <w:pStyle w:val="ListParagraph"/>
        <w:numPr>
          <w:ilvl w:val="0"/>
          <w:numId w:val="1"/>
        </w:numPr>
      </w:pPr>
      <w:r w:rsidRPr="00605359">
        <w:t>Answer Bank for all Assignments</w:t>
      </w:r>
    </w:p>
    <w:p w:rsidR="00605359" w:rsidRPr="00605359" w:rsidRDefault="00605359" w:rsidP="00605359">
      <w:pPr>
        <w:pStyle w:val="ListParagraph"/>
        <w:numPr>
          <w:ilvl w:val="0"/>
          <w:numId w:val="1"/>
        </w:numPr>
      </w:pPr>
      <w:r w:rsidRPr="00605359">
        <w:t>Manpower.  Tina shared what she does-for hire for different states.</w:t>
      </w:r>
    </w:p>
    <w:p w:rsidR="00605359" w:rsidRPr="00605359" w:rsidRDefault="00605359" w:rsidP="00605359">
      <w:pPr>
        <w:pStyle w:val="ListParagraph"/>
        <w:numPr>
          <w:ilvl w:val="0"/>
          <w:numId w:val="1"/>
        </w:numPr>
      </w:pPr>
      <w:r w:rsidRPr="00605359">
        <w:t>Progress Bar was added-this really helps</w:t>
      </w:r>
    </w:p>
    <w:p w:rsidR="00605359" w:rsidRDefault="00605359" w:rsidP="00605359">
      <w:pPr>
        <w:rPr>
          <w:b/>
        </w:rPr>
      </w:pPr>
      <w:r>
        <w:rPr>
          <w:b/>
        </w:rPr>
        <w:t xml:space="preserve">What do we want Out of this group? </w:t>
      </w:r>
    </w:p>
    <w:p w:rsidR="00605359" w:rsidRPr="00605359" w:rsidRDefault="00605359" w:rsidP="00605359">
      <w:pPr>
        <w:pStyle w:val="ListParagraph"/>
        <w:numPr>
          <w:ilvl w:val="0"/>
          <w:numId w:val="2"/>
        </w:numPr>
      </w:pPr>
      <w:r w:rsidRPr="00605359">
        <w:t>When using modules for different types of participants, desire:</w:t>
      </w:r>
    </w:p>
    <w:p w:rsidR="00605359" w:rsidRPr="00605359" w:rsidRDefault="00605359" w:rsidP="00605359">
      <w:pPr>
        <w:pStyle w:val="ListParagraph"/>
        <w:numPr>
          <w:ilvl w:val="1"/>
          <w:numId w:val="2"/>
        </w:numPr>
      </w:pPr>
      <w:r w:rsidRPr="00605359">
        <w:t xml:space="preserve">Bank of Assignments:  Alternative assignment bank for modified assignments materials. </w:t>
      </w:r>
    </w:p>
    <w:p w:rsidR="00605359" w:rsidRPr="00605359" w:rsidRDefault="00605359" w:rsidP="00605359">
      <w:pPr>
        <w:pStyle w:val="ListParagraph"/>
        <w:numPr>
          <w:ilvl w:val="1"/>
          <w:numId w:val="2"/>
        </w:numPr>
      </w:pPr>
      <w:r w:rsidRPr="00605359">
        <w:t>Bank of Quizzes</w:t>
      </w:r>
    </w:p>
    <w:p w:rsidR="00605359" w:rsidRDefault="00605359" w:rsidP="00605359">
      <w:pPr>
        <w:ind w:firstLine="720"/>
      </w:pPr>
      <w:r w:rsidRPr="00605359">
        <w:t xml:space="preserve">Note:  Moodle may have a special feature (GZ) that can help with this. </w:t>
      </w:r>
    </w:p>
    <w:p w:rsidR="005214E5" w:rsidRDefault="005214E5" w:rsidP="005214E5">
      <w:pPr>
        <w:pStyle w:val="ListParagraph"/>
        <w:numPr>
          <w:ilvl w:val="0"/>
          <w:numId w:val="3"/>
        </w:numPr>
      </w:pPr>
      <w:r>
        <w:t xml:space="preserve">Share Tips: Some states </w:t>
      </w:r>
      <w:proofErr w:type="gramStart"/>
      <w:r>
        <w:t>who</w:t>
      </w:r>
      <w:proofErr w:type="gramEnd"/>
      <w:r>
        <w:t xml:space="preserve"> use the modules require data be gathered (Michelle).  A person did theirs wrong and it could not be undone without undoing everyone else’s.   This is a type of tip that could be shared for Moodle users. 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 xml:space="preserve">Wiki stated for storage.  Could put a section for host support, such as how to change assignments or lessons learned. 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 xml:space="preserve">Collect and share evaluation tools used by states. Some have used the outcomes and indicators (Tian).  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>Crosswalk modules to show how intervener competencies support family and child outcomes.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>Action plans can be shared.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 xml:space="preserve">Community of Practice: Missouri talked about how they scheduled regular meetings with interveners during (every 2 weeks) and at the end of each module) to keep participants involved and get feedback. 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 xml:space="preserve">Have a way to know who is doing what with the modules and who is working together. 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>Share syllabus (Amy) on how these modules can be used for university coursework.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>Common template for CEU’s could be developed.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 xml:space="preserve">Share Lessons Learned: Tina did a lot of tailoring of the modules.  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 xml:space="preserve">Suggestions for new things given to Nancy.  </w:t>
      </w:r>
    </w:p>
    <w:p w:rsidR="005214E5" w:rsidRDefault="005214E5" w:rsidP="005214E5">
      <w:pPr>
        <w:pStyle w:val="ListParagraph"/>
        <w:numPr>
          <w:ilvl w:val="0"/>
          <w:numId w:val="2"/>
        </w:numPr>
      </w:pPr>
      <w:r>
        <w:t>Trouble shoot or express concerns with Nancy</w:t>
      </w:r>
    </w:p>
    <w:p w:rsidR="00746692" w:rsidRDefault="00746692" w:rsidP="005214E5">
      <w:pPr>
        <w:pStyle w:val="ListParagraph"/>
        <w:numPr>
          <w:ilvl w:val="0"/>
          <w:numId w:val="2"/>
        </w:numPr>
      </w:pPr>
      <w:r>
        <w:t>More inf. on adult learning desired.</w:t>
      </w:r>
    </w:p>
    <w:p w:rsidR="00746692" w:rsidRDefault="00746692" w:rsidP="005214E5">
      <w:pPr>
        <w:pStyle w:val="ListParagraph"/>
        <w:numPr>
          <w:ilvl w:val="0"/>
          <w:numId w:val="2"/>
        </w:numPr>
      </w:pPr>
      <w:r>
        <w:t xml:space="preserve">More inf. on the topic of on line learning strategies. </w:t>
      </w:r>
    </w:p>
    <w:p w:rsidR="00746692" w:rsidRPr="00605359" w:rsidRDefault="00746692" w:rsidP="005214E5">
      <w:pPr>
        <w:pStyle w:val="ListParagraph"/>
        <w:numPr>
          <w:ilvl w:val="0"/>
          <w:numId w:val="2"/>
        </w:numPr>
      </w:pPr>
      <w:r>
        <w:t xml:space="preserve">Ways to encourage participation.  Some states give stipends to Para’s. </w:t>
      </w:r>
    </w:p>
    <w:p w:rsidR="00605359" w:rsidRPr="00605359" w:rsidRDefault="00605359" w:rsidP="00605359">
      <w:pPr>
        <w:rPr>
          <w:b/>
        </w:rPr>
      </w:pPr>
      <w:r w:rsidRPr="00605359">
        <w:rPr>
          <w:b/>
        </w:rPr>
        <w:t xml:space="preserve">Nancy provided information for new members: </w:t>
      </w:r>
    </w:p>
    <w:p w:rsidR="00605359" w:rsidRPr="00605359" w:rsidRDefault="00605359" w:rsidP="00605359">
      <w:pPr>
        <w:pStyle w:val="ListParagraph"/>
        <w:numPr>
          <w:ilvl w:val="0"/>
          <w:numId w:val="3"/>
        </w:numPr>
      </w:pPr>
      <w:r w:rsidRPr="00605359">
        <w:t xml:space="preserve">Nancy said that we will still be asked to fill out TA forms so she has a clear understanding of what we want and how we want to use it. </w:t>
      </w:r>
    </w:p>
    <w:p w:rsidR="00605359" w:rsidRDefault="00605359" w:rsidP="00C11809">
      <w:pPr>
        <w:pStyle w:val="ListParagraph"/>
        <w:numPr>
          <w:ilvl w:val="0"/>
          <w:numId w:val="3"/>
        </w:numPr>
      </w:pPr>
      <w:r>
        <w:lastRenderedPageBreak/>
        <w:t>Nancy shared what her training consisted of for new states.  She teachers us the back end of Moodle.  We use it and she watches us as we navigate it.</w:t>
      </w:r>
      <w:r w:rsidRPr="00605359">
        <w:t xml:space="preserve"> </w:t>
      </w:r>
      <w:r>
        <w:t xml:space="preserve">We will know how to trouble shoot for our participants. We can serve as mentors for other projects. </w:t>
      </w:r>
    </w:p>
    <w:p w:rsidR="005214E5" w:rsidRDefault="00605359" w:rsidP="00605359">
      <w:pPr>
        <w:pStyle w:val="ListParagraph"/>
        <w:numPr>
          <w:ilvl w:val="0"/>
          <w:numId w:val="3"/>
        </w:numPr>
      </w:pPr>
      <w:r>
        <w:t>A hosting session</w:t>
      </w:r>
      <w:r w:rsidR="005214E5">
        <w:t xml:space="preserve"> is available, which </w:t>
      </w:r>
      <w:r>
        <w:t xml:space="preserve">helps host when they need to refer back for </w:t>
      </w:r>
      <w:r w:rsidR="005214E5">
        <w:t>references</w:t>
      </w:r>
      <w:r>
        <w:t xml:space="preserve"> on how to do something</w:t>
      </w:r>
    </w:p>
    <w:p w:rsidR="00605359" w:rsidRDefault="005214E5" w:rsidP="00605359">
      <w:pPr>
        <w:pStyle w:val="ListParagraph"/>
        <w:numPr>
          <w:ilvl w:val="0"/>
          <w:numId w:val="3"/>
        </w:numPr>
      </w:pPr>
      <w:r>
        <w:t>Moodle is not available in December due to upgrading</w:t>
      </w:r>
      <w:r w:rsidR="00746692">
        <w:t>.</w:t>
      </w:r>
    </w:p>
    <w:p w:rsidR="005214E5" w:rsidRDefault="005214E5" w:rsidP="00605359">
      <w:pPr>
        <w:pStyle w:val="ListParagraph"/>
        <w:numPr>
          <w:ilvl w:val="0"/>
          <w:numId w:val="3"/>
        </w:numPr>
      </w:pPr>
      <w:r>
        <w:t xml:space="preserve">NCDB chose Moodle as it is sustained by an open source.  This is more sustainable.  Not like file maker pro.  Chose </w:t>
      </w:r>
      <w:proofErr w:type="spellStart"/>
      <w:r>
        <w:t>Mahara</w:t>
      </w:r>
      <w:proofErr w:type="spellEnd"/>
      <w:r>
        <w:t xml:space="preserve"> for the same reason. </w:t>
      </w:r>
    </w:p>
    <w:p w:rsidR="00746692" w:rsidRDefault="00746692" w:rsidP="00605359">
      <w:pPr>
        <w:pStyle w:val="ListParagraph"/>
        <w:numPr>
          <w:ilvl w:val="0"/>
          <w:numId w:val="3"/>
        </w:numPr>
      </w:pPr>
      <w:r>
        <w:t>Recommend modules be closed when new one started.</w:t>
      </w:r>
    </w:p>
    <w:p w:rsidR="00605359" w:rsidRPr="00605359" w:rsidRDefault="00605359" w:rsidP="00605359">
      <w:pPr>
        <w:rPr>
          <w:b/>
        </w:rPr>
      </w:pPr>
    </w:p>
    <w:sectPr w:rsidR="00605359" w:rsidRPr="0060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7C0"/>
    <w:multiLevelType w:val="hybridMultilevel"/>
    <w:tmpl w:val="692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2089"/>
    <w:multiLevelType w:val="hybridMultilevel"/>
    <w:tmpl w:val="C19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096B"/>
    <w:multiLevelType w:val="hybridMultilevel"/>
    <w:tmpl w:val="FD38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59"/>
    <w:rsid w:val="004F5427"/>
    <w:rsid w:val="005214E5"/>
    <w:rsid w:val="005471EC"/>
    <w:rsid w:val="00605359"/>
    <w:rsid w:val="00746692"/>
    <w:rsid w:val="009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Moehring, Rose</dc:creator>
  <cp:lastModifiedBy>Elizabeth Bell</cp:lastModifiedBy>
  <cp:revision>2</cp:revision>
  <dcterms:created xsi:type="dcterms:W3CDTF">2015-09-01T20:00:00Z</dcterms:created>
  <dcterms:modified xsi:type="dcterms:W3CDTF">2015-09-01T20:00:00Z</dcterms:modified>
</cp:coreProperties>
</file>